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474AA6" w:rsidRDefault="00474AA6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3.80pt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F4460">
        <w:rPr>
          <w:rFonts w:ascii="Arial" w:hAnsi="Arial" w:cs="Arial"/>
          <w:b/>
          <w:bCs/>
          <w:color w:val="808080"/>
          <w:sz w:val="22"/>
          <w:szCs w:val="22"/>
        </w:rPr>
        <w:t>DICHIARAZIONE GENERALE DI ASSENZA CONFLITTI DI INTERESSE</w:t>
      </w:r>
    </w:p>
    <w:p w:rsidR="00EC3F13" w:rsidRPr="00D53A02" w:rsidRDefault="00EC3F13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3.80pt" w:lineRule="auto"/>
        <w:jc w:val="center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EC3F13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DIRETTORI </w:t>
      </w:r>
      <w:r w:rsidR="002616D0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GENERALI, DIRETTORI DI SERVIZIO</w:t>
      </w:r>
    </w:p>
    <w:p w:rsidR="00474AA6" w:rsidRPr="00D53A02" w:rsidRDefault="00474AA6" w:rsidP="00474AA6">
      <w:pPr>
        <w:shd w:val="clear" w:color="auto" w:fill="FFFFFF"/>
        <w:autoSpaceDE w:val="0"/>
        <w:autoSpaceDN w:val="0"/>
        <w:adjustRightInd w:val="0"/>
        <w:spacing w:line="13.80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474AA6" w:rsidRPr="008D562E" w:rsidRDefault="00474AA6" w:rsidP="00914B7F">
      <w:pPr>
        <w:shd w:val="clear" w:color="auto" w:fill="FFFFFF"/>
        <w:autoSpaceDE w:val="0"/>
        <w:autoSpaceDN w:val="0"/>
        <w:adjustRightInd w:val="0"/>
        <w:spacing w:line="13.80pt" w:lineRule="auto"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dei</w:t>
      </w:r>
      <w:r w:rsidR="00313976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titolari di incarichi 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dirigen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ziali e amministrativi di vertice</w:t>
      </w:r>
      <w:r w:rsidR="00313976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casi: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</w:p>
    <w:p w:rsidR="00474AA6" w:rsidRPr="008D562E" w:rsidRDefault="00474AA6" w:rsidP="00474AA6">
      <w:pPr>
        <w:numPr>
          <w:ilvl w:val="1"/>
          <w:numId w:val="1"/>
        </w:numPr>
        <w:shd w:val="clear" w:color="auto" w:fill="FFFFFF"/>
        <w:tabs>
          <w:tab w:val="clear" w:pos="54pt"/>
        </w:tabs>
        <w:suppressAutoHyphens w:val="0"/>
        <w:autoSpaceDE w:val="0"/>
        <w:autoSpaceDN w:val="0"/>
        <w:adjustRightInd w:val="0"/>
        <w:spacing w:line="13.80pt" w:lineRule="auto"/>
        <w:ind w:start="108pt"/>
        <w:contextualSpacing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  <w:r w:rsidRPr="002616D0">
        <w:rPr>
          <w:rFonts w:ascii="Arial" w:hAnsi="Arial" w:cs="Arial"/>
          <w:b/>
          <w:color w:val="808080"/>
          <w:kern w:val="0"/>
          <w:sz w:val="22"/>
          <w:szCs w:val="22"/>
          <w:u w:val="single"/>
          <w:shd w:val="clear" w:color="auto" w:fill="FFFFFF"/>
          <w:lang w:eastAsia="it-IT" w:bidi="ar-SA"/>
        </w:rPr>
        <w:t>sempre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all’atto di assunzione dell’incarico</w:t>
      </w:r>
    </w:p>
    <w:p w:rsidR="00866BD8" w:rsidRPr="00870130" w:rsidRDefault="00866BD8" w:rsidP="006E442E">
      <w:pPr>
        <w:numPr>
          <w:ilvl w:val="1"/>
          <w:numId w:val="1"/>
        </w:numPr>
        <w:shd w:val="clear" w:color="auto" w:fill="FFFFFF"/>
        <w:tabs>
          <w:tab w:val="clear" w:pos="54pt"/>
        </w:tabs>
        <w:suppressAutoHyphens w:val="0"/>
        <w:autoSpaceDE w:val="0"/>
        <w:autoSpaceDN w:val="0"/>
        <w:adjustRightInd w:val="0"/>
        <w:spacing w:line="13.80pt" w:lineRule="auto"/>
        <w:ind w:start="108pt"/>
        <w:contextualSpacing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nel caso di esercizio delle funzioni dirigenziali 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o amministrative di vertice </w:t>
      </w:r>
      <w:r w:rsidRPr="002616D0">
        <w:rPr>
          <w:rFonts w:ascii="Arial" w:hAnsi="Arial" w:cs="Arial"/>
          <w:b/>
          <w:color w:val="808080"/>
          <w:kern w:val="0"/>
          <w:sz w:val="22"/>
          <w:szCs w:val="22"/>
          <w:u w:val="single"/>
          <w:shd w:val="clear" w:color="auto" w:fill="FFFFFF"/>
          <w:lang w:eastAsia="it-IT" w:bidi="ar-SA"/>
        </w:rPr>
        <w:t>in qualità di sostituto</w:t>
      </w:r>
      <w:r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Pr="007D2C01">
        <w:rPr>
          <w:rFonts w:ascii="Arial" w:hAnsi="Arial" w:cs="Arial"/>
          <w:i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ex </w:t>
      </w:r>
      <w:proofErr w:type="spellStart"/>
      <w:r w:rsidRPr="007D2C01">
        <w:rPr>
          <w:rFonts w:ascii="Arial" w:hAnsi="Arial" w:cs="Arial"/>
          <w:i/>
          <w:color w:val="808080"/>
          <w:kern w:val="0"/>
          <w:sz w:val="22"/>
          <w:szCs w:val="22"/>
          <w:shd w:val="clear" w:color="auto" w:fill="FFFFFF"/>
          <w:lang w:eastAsia="it-IT" w:bidi="ar-SA"/>
        </w:rPr>
        <w:t>lege</w:t>
      </w:r>
      <w:proofErr w:type="spellEnd"/>
    </w:p>
    <w:p w:rsidR="00870130" w:rsidRPr="008D562E" w:rsidRDefault="00870130" w:rsidP="00870130">
      <w:pPr>
        <w:shd w:val="clear" w:color="auto" w:fill="FFFFFF"/>
        <w:suppressAutoHyphens w:val="0"/>
        <w:autoSpaceDE w:val="0"/>
        <w:autoSpaceDN w:val="0"/>
        <w:adjustRightInd w:val="0"/>
        <w:spacing w:line="13.80pt" w:lineRule="auto"/>
        <w:ind w:start="108pt"/>
        <w:contextualSpacing/>
        <w:jc w:val="both"/>
        <w:rPr>
          <w:rFonts w:ascii="Arial" w:hAnsi="Arial" w:cs="Arial"/>
          <w:color w:val="808080"/>
          <w:kern w:val="0"/>
          <w:sz w:val="22"/>
          <w:szCs w:val="22"/>
          <w:lang w:eastAsia="it-IT" w:bidi="ar-SA"/>
        </w:rPr>
      </w:pPr>
    </w:p>
    <w:p w:rsidR="00421FED" w:rsidRPr="008D562E" w:rsidRDefault="00474AA6" w:rsidP="006E442E">
      <w:pPr>
        <w:shd w:val="clear" w:color="auto" w:fill="FFFFFF"/>
        <w:spacing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rese dai 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titolari degli incarichi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devono essere debitamente protocollate e 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trasmesse al </w:t>
      </w:r>
      <w:r w:rsidR="004620FB" w:rsidRP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c.d. "dirigente di riferimento</w:t>
      </w:r>
      <w:r w:rsidR="004620FB">
        <w:rPr>
          <w:rStyle w:val="Rimandonotaapidipagina"/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footnoteReference w:id="1"/>
      </w:r>
      <w:r w:rsidR="004620FB" w:rsidRP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"</w:t>
      </w:r>
      <w:r w:rsidR="004620FB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il quale 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è tenuto ad esaminarne il contenuto e valutare se emergano delle fattispecie che rendono necessario attivare le procedure conseguenti ad un conflitto di interesse attuale o potenziale</w:t>
      </w:r>
      <w:r w:rsid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e, se necessario, 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informa tempestivamente il Responsabile per la prevenzione della corruzione</w:t>
      </w:r>
      <w:r w:rsidR="002616D0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(RPCT)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il quale provvede alle valutazioni di competenza in contraddittorio con il dirigente interessato</w:t>
      </w:r>
      <w:r w:rsidR="00421FED"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. </w:t>
      </w:r>
    </w:p>
    <w:p w:rsidR="00421FED" w:rsidRPr="008D562E" w:rsidRDefault="00421FED" w:rsidP="006E442E">
      <w:pPr>
        <w:shd w:val="clear" w:color="auto" w:fill="FFFFFF"/>
        <w:spacing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Le dichiarazioni</w:t>
      </w:r>
      <w:r w:rsidR="00474AA6"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devono essere tempestivamente aggiornate, in occasione di qualsivoglia variazione sopravvenuta dei fatti dichiarati, </w:t>
      </w: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e riposte </w:t>
      </w:r>
      <w:r w:rsidR="00474AA6"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all’interno del fascicolo del </w:t>
      </w:r>
      <w:r w:rsidR="006E442E"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dirigente. </w:t>
      </w:r>
      <w:r w:rsid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S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e, in ragione di circostanze personali o di fatto verificatesi o conosciute successivamente, il dirigente si trovi in una situazione, anche solo potenziale, di conflitto di interessi, è </w:t>
      </w:r>
      <w:r w:rsidR="00EC3F13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inoltre 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tenuto a indirizzare tempestivamente </w:t>
      </w:r>
      <w:r w:rsidR="00EC3F13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una specifica 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comunicazione direttamente al Responsabile della prevenzione della corruzione</w:t>
      </w:r>
      <w:r w:rsidR="00491040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(RPCT)</w:t>
      </w:r>
      <w:r w:rsidR="00491040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  <w:r w:rsidR="00E66A5A" w:rsidRP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il quale valuta</w:t>
      </w:r>
      <w:r w:rsidR="00EC3F13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se sussistono i presupposti di astensione o se invece consentire lo svolgimento dell’attività</w:t>
      </w:r>
      <w:r w:rsidR="00E66A5A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</w:p>
    <w:p w:rsidR="006E442E" w:rsidRPr="008D562E" w:rsidRDefault="006E442E" w:rsidP="006E442E">
      <w:pPr>
        <w:shd w:val="clear" w:color="auto" w:fill="FFFFFF"/>
        <w:spacing w:line="18pt" w:lineRule="auto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:rsidR="00474AA6" w:rsidRPr="00D53A02" w:rsidRDefault="00474AA6" w:rsidP="00474AA6">
      <w:pPr>
        <w:pStyle w:val="Standard"/>
        <w:spacing w:line="13.80pt" w:lineRule="auto"/>
        <w:ind w:firstLine="35.45pt"/>
        <w:jc w:val="both"/>
        <w:rPr>
          <w:rFonts w:ascii="Arial" w:hAnsi="Arial" w:cs="Arial"/>
          <w:strike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:rsidR="00B73C72" w:rsidRDefault="00474AA6" w:rsidP="005B3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13.80pt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6337">
        <w:rPr>
          <w:rFonts w:ascii="Arial" w:hAnsi="Arial" w:cs="Arial"/>
          <w:b/>
          <w:bCs/>
          <w:sz w:val="22"/>
          <w:szCs w:val="22"/>
        </w:rPr>
        <w:br w:type="page"/>
      </w:r>
      <w:r w:rsidR="008D076D" w:rsidRPr="005B3D2A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DICHIARAZIONE</w:t>
      </w:r>
      <w:r w:rsidR="00AF135F" w:rsidRPr="005B3D2A">
        <w:rPr>
          <w:rFonts w:ascii="Arial" w:hAnsi="Arial" w:cs="Arial"/>
          <w:b/>
          <w:bCs/>
          <w:color w:val="808080"/>
          <w:sz w:val="22"/>
          <w:szCs w:val="22"/>
        </w:rPr>
        <w:t xml:space="preserve"> </w:t>
      </w:r>
      <w:r w:rsidR="00F74151" w:rsidRPr="005B3D2A">
        <w:rPr>
          <w:rFonts w:ascii="Arial" w:hAnsi="Arial" w:cs="Arial"/>
          <w:b/>
          <w:bCs/>
          <w:color w:val="808080"/>
          <w:sz w:val="22"/>
          <w:szCs w:val="22"/>
        </w:rPr>
        <w:t xml:space="preserve">GENERALE </w:t>
      </w:r>
      <w:r w:rsidR="008D076D" w:rsidRPr="005B3D2A">
        <w:rPr>
          <w:rFonts w:ascii="Arial" w:hAnsi="Arial" w:cs="Arial"/>
          <w:b/>
          <w:bCs/>
          <w:color w:val="808080"/>
          <w:sz w:val="22"/>
          <w:szCs w:val="22"/>
        </w:rPr>
        <w:t xml:space="preserve">DI </w:t>
      </w:r>
      <w:r w:rsidR="00AF135F" w:rsidRPr="005B3D2A">
        <w:rPr>
          <w:rFonts w:ascii="Arial" w:hAnsi="Arial" w:cs="Arial"/>
          <w:b/>
          <w:bCs/>
          <w:color w:val="808080"/>
          <w:sz w:val="22"/>
          <w:szCs w:val="22"/>
        </w:rPr>
        <w:t>ASSENZA CONFLITTI DI INTERESSE</w:t>
      </w:r>
    </w:p>
    <w:p w:rsidR="00B73C72" w:rsidRDefault="00B73C72" w:rsidP="005B3D2A">
      <w:pPr>
        <w:pStyle w:val="Standard"/>
        <w:spacing w:line="13.80pt" w:lineRule="auto"/>
        <w:ind w:firstLine="35.45pt"/>
        <w:jc w:val="center"/>
        <w:rPr>
          <w:rFonts w:ascii="Arial" w:hAnsi="Arial" w:cs="Arial"/>
          <w:b/>
          <w:bCs/>
          <w:sz w:val="22"/>
          <w:szCs w:val="22"/>
        </w:rPr>
      </w:pPr>
    </w:p>
    <w:p w:rsidR="00B73C72" w:rsidRPr="005B3D2A" w:rsidRDefault="00B90CA6" w:rsidP="007F7A45">
      <w:pPr>
        <w:pStyle w:val="Standard"/>
        <w:spacing w:line="13.80pt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3011E">
        <w:rPr>
          <w:rFonts w:ascii="Arial" w:hAnsi="Arial" w:cs="Arial"/>
          <w:b/>
          <w:smallCaps/>
          <w:sz w:val="22"/>
          <w:szCs w:val="28"/>
        </w:rPr>
        <w:t>DICHIARAZIONE PER</w:t>
      </w:r>
      <w:r w:rsidR="00FF4208">
        <w:rPr>
          <w:rFonts w:ascii="Arial" w:hAnsi="Arial" w:cs="Arial"/>
          <w:b/>
          <w:smallCaps/>
          <w:sz w:val="22"/>
          <w:szCs w:val="28"/>
        </w:rPr>
        <w:t xml:space="preserve"> </w:t>
      </w:r>
      <w:r w:rsidR="007F7A45">
        <w:rPr>
          <w:rFonts w:ascii="Arial" w:hAnsi="Arial" w:cs="Arial"/>
          <w:b/>
          <w:smallCaps/>
          <w:sz w:val="22"/>
          <w:szCs w:val="28"/>
        </w:rPr>
        <w:t xml:space="preserve">IL </w:t>
      </w:r>
      <w:proofErr w:type="spellStart"/>
      <w:r w:rsidR="00FF4208">
        <w:rPr>
          <w:rFonts w:ascii="Arial" w:hAnsi="Arial" w:cs="Arial"/>
          <w:b/>
          <w:smallCaps/>
          <w:sz w:val="22"/>
          <w:szCs w:val="28"/>
        </w:rPr>
        <w:t>DIRETTOR</w:t>
      </w:r>
      <w:r w:rsidR="00FF4208" w:rsidRPr="00FF4208">
        <w:rPr>
          <w:rFonts w:ascii="Arial" w:hAnsi="Arial" w:cs="Arial"/>
          <w:b/>
          <w:smallCaps/>
          <w:sz w:val="28"/>
          <w:szCs w:val="28"/>
        </w:rPr>
        <w:t>e</w:t>
      </w:r>
      <w:proofErr w:type="spellEnd"/>
      <w:r w:rsidRPr="00FF4208">
        <w:rPr>
          <w:rFonts w:ascii="Arial" w:hAnsi="Arial" w:cs="Arial"/>
          <w:b/>
          <w:smallCaps/>
          <w:sz w:val="28"/>
          <w:szCs w:val="28"/>
        </w:rPr>
        <w:t xml:space="preserve"> </w:t>
      </w:r>
      <w:proofErr w:type="spellStart"/>
      <w:r w:rsidRPr="00B90CA6">
        <w:rPr>
          <w:rFonts w:ascii="Arial" w:hAnsi="Arial" w:cs="Arial"/>
          <w:b/>
          <w:smallCaps/>
          <w:sz w:val="22"/>
          <w:szCs w:val="28"/>
        </w:rPr>
        <w:t>GENERAL</w:t>
      </w:r>
      <w:r w:rsidR="00FF4208" w:rsidRPr="00FF4208">
        <w:rPr>
          <w:rFonts w:ascii="Arial" w:hAnsi="Arial" w:cs="Arial"/>
          <w:b/>
          <w:smallCaps/>
          <w:sz w:val="28"/>
          <w:szCs w:val="28"/>
        </w:rPr>
        <w:t>e</w:t>
      </w:r>
      <w:proofErr w:type="spellEnd"/>
      <w:r w:rsidRPr="00B90CA6">
        <w:rPr>
          <w:rFonts w:ascii="Arial" w:hAnsi="Arial" w:cs="Arial"/>
          <w:b/>
          <w:smallCaps/>
          <w:sz w:val="22"/>
          <w:szCs w:val="28"/>
        </w:rPr>
        <w:t>, DIRETTORI</w:t>
      </w:r>
      <w:r w:rsidR="00B73C72" w:rsidRPr="005B3D2A">
        <w:rPr>
          <w:rFonts w:ascii="Arial" w:hAnsi="Arial" w:cs="Arial"/>
          <w:b/>
          <w:smallCaps/>
          <w:sz w:val="22"/>
          <w:szCs w:val="28"/>
        </w:rPr>
        <w:t xml:space="preserve"> DI SERVIZIO</w:t>
      </w:r>
    </w:p>
    <w:p w:rsidR="00AF135F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AF135F" w:rsidRPr="004D38E0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 xml:space="preserve">in relazione all’assegnazione alle </w:t>
      </w:r>
      <w:r w:rsidR="00AF135F" w:rsidRPr="004D38E0">
        <w:rPr>
          <w:rFonts w:ascii="Arial" w:hAnsi="Arial" w:cs="Arial"/>
          <w:sz w:val="22"/>
          <w:szCs w:val="22"/>
        </w:rPr>
        <w:t xml:space="preserve">funzioni di </w:t>
      </w:r>
    </w:p>
    <w:p w:rsidR="00AF135F" w:rsidRPr="00D441F7" w:rsidRDefault="00AF135F" w:rsidP="00667281">
      <w:pPr>
        <w:pStyle w:val="Standard"/>
        <w:numPr>
          <w:ilvl w:val="0"/>
          <w:numId w:val="15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D441F7">
        <w:rPr>
          <w:rFonts w:ascii="Arial" w:hAnsi="Arial" w:cs="Arial"/>
          <w:color w:val="C00000"/>
          <w:sz w:val="22"/>
          <w:szCs w:val="22"/>
        </w:rPr>
        <w:t>direttore generale</w:t>
      </w:r>
    </w:p>
    <w:p w:rsidR="00AF135F" w:rsidRPr="0011098A" w:rsidRDefault="00AF135F" w:rsidP="00A34768">
      <w:pPr>
        <w:pStyle w:val="Standard"/>
        <w:numPr>
          <w:ilvl w:val="0"/>
          <w:numId w:val="15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81129F">
        <w:rPr>
          <w:rFonts w:ascii="Arial" w:hAnsi="Arial" w:cs="Arial"/>
          <w:color w:val="C00000"/>
          <w:sz w:val="22"/>
          <w:szCs w:val="22"/>
        </w:rPr>
        <w:t xml:space="preserve">direttore </w:t>
      </w:r>
      <w:r w:rsidR="007F7A45">
        <w:rPr>
          <w:rFonts w:ascii="Arial" w:hAnsi="Arial" w:cs="Arial"/>
          <w:color w:val="C00000"/>
          <w:sz w:val="22"/>
          <w:szCs w:val="22"/>
        </w:rPr>
        <w:t>del Servizio</w:t>
      </w:r>
      <w:r w:rsidR="0011098A">
        <w:rPr>
          <w:rFonts w:ascii="Arial" w:hAnsi="Arial" w:cs="Arial"/>
          <w:color w:val="C00000"/>
          <w:sz w:val="22"/>
          <w:szCs w:val="22"/>
        </w:rPr>
        <w:t xml:space="preserve"> </w:t>
      </w:r>
      <w:r w:rsidRPr="0011098A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11098A">
        <w:rPr>
          <w:rFonts w:ascii="Arial" w:hAnsi="Arial" w:cs="Arial"/>
          <w:i/>
          <w:iCs/>
          <w:color w:val="CE181E"/>
          <w:sz w:val="22"/>
          <w:szCs w:val="22"/>
        </w:rPr>
        <w:t>la denominazione del Servizio</w:t>
      </w:r>
      <w:r w:rsidRPr="0011098A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:rsidR="005A3200" w:rsidRDefault="005A3200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304BA3">
        <w:rPr>
          <w:rFonts w:ascii="Arial" w:hAnsi="Arial" w:cs="Arial"/>
          <w:sz w:val="22"/>
          <w:szCs w:val="22"/>
        </w:rPr>
        <w:t xml:space="preserve">conferite con provvedimento: </w:t>
      </w:r>
      <w:r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</w:p>
    <w:p w:rsidR="00284134" w:rsidRPr="00304BA3" w:rsidRDefault="00284134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:rsidR="00FD11D3" w:rsidRPr="00304BA3" w:rsidRDefault="00FD11D3" w:rsidP="00D53A02">
      <w:p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Pr="00A95EFF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C00502" w:rsidRPr="00284134" w:rsidRDefault="00AF135F" w:rsidP="00D53A02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4134">
        <w:rPr>
          <w:rFonts w:ascii="Arial" w:hAnsi="Arial" w:cs="Arial"/>
          <w:b/>
          <w:sz w:val="22"/>
          <w:szCs w:val="22"/>
          <w:u w:val="single"/>
        </w:rPr>
        <w:t>CONSAPEVOLE</w:t>
      </w:r>
    </w:p>
    <w:p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:rsidR="008D076D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843F94">
        <w:rPr>
          <w:rFonts w:ascii="Arial" w:hAnsi="Arial" w:cs="Arial"/>
          <w:sz w:val="22"/>
          <w:szCs w:val="22"/>
        </w:rPr>
        <w:t xml:space="preserve">DI </w:t>
      </w:r>
      <w:r w:rsidRPr="00027E5F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:rsidR="003F7E6C" w:rsidRDefault="003F7E6C" w:rsidP="003F7E6C">
      <w:pPr>
        <w:spacing w:line="13.80pt" w:lineRule="auto"/>
        <w:jc w:val="both"/>
        <w:rPr>
          <w:rFonts w:ascii="Arial" w:hAnsi="Arial" w:cs="Arial"/>
          <w:sz w:val="22"/>
          <w:szCs w:val="22"/>
        </w:rPr>
      </w:pPr>
    </w:p>
    <w:p w:rsidR="00844C1C" w:rsidRDefault="0060235F" w:rsidP="003F7E6C">
      <w:p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645BF6">
        <w:rPr>
          <w:rFonts w:ascii="Arial" w:hAnsi="Arial" w:cs="Arial"/>
          <w:sz w:val="22"/>
          <w:szCs w:val="22"/>
        </w:rPr>
        <w:t xml:space="preserve">DELL’OBBLIGO DI </w:t>
      </w:r>
      <w:r>
        <w:rPr>
          <w:rFonts w:ascii="Arial" w:hAnsi="Arial" w:cs="Arial"/>
          <w:sz w:val="22"/>
          <w:szCs w:val="22"/>
        </w:rPr>
        <w:t xml:space="preserve">DOVERSI </w:t>
      </w:r>
      <w:r w:rsidRPr="00645BF6">
        <w:rPr>
          <w:rFonts w:ascii="Arial" w:hAnsi="Arial" w:cs="Arial"/>
          <w:sz w:val="22"/>
          <w:szCs w:val="22"/>
        </w:rPr>
        <w:t>ASTENER</w:t>
      </w:r>
      <w:r>
        <w:rPr>
          <w:rFonts w:ascii="Arial" w:hAnsi="Arial" w:cs="Arial"/>
          <w:sz w:val="22"/>
          <w:szCs w:val="22"/>
        </w:rPr>
        <w:t>E</w:t>
      </w:r>
      <w:r w:rsidRPr="00645BF6">
        <w:rPr>
          <w:rFonts w:ascii="Arial" w:hAnsi="Arial" w:cs="Arial"/>
          <w:sz w:val="22"/>
          <w:szCs w:val="22"/>
        </w:rPr>
        <w:t xml:space="preserve"> DAL PRENDERE </w:t>
      </w:r>
      <w:r w:rsidR="00844C1C" w:rsidRPr="00645BF6">
        <w:rPr>
          <w:rFonts w:ascii="Arial" w:hAnsi="Arial" w:cs="Arial"/>
          <w:sz w:val="22"/>
          <w:szCs w:val="22"/>
        </w:rPr>
        <w:t xml:space="preserve">DECISIONI O SVOLGERE </w:t>
      </w:r>
      <w:r w:rsidR="00844C1C">
        <w:rPr>
          <w:rFonts w:ascii="Arial" w:hAnsi="Arial" w:cs="Arial"/>
          <w:sz w:val="22"/>
          <w:szCs w:val="22"/>
        </w:rPr>
        <w:t xml:space="preserve">QUALSIASI </w:t>
      </w:r>
      <w:r w:rsidR="00844C1C" w:rsidRPr="00645BF6">
        <w:rPr>
          <w:rFonts w:ascii="Arial" w:hAnsi="Arial" w:cs="Arial"/>
          <w:sz w:val="22"/>
          <w:szCs w:val="22"/>
        </w:rPr>
        <w:t xml:space="preserve">ATTIVITÀ IN </w:t>
      </w:r>
      <w:r w:rsidR="00844C1C">
        <w:rPr>
          <w:rFonts w:ascii="Arial" w:hAnsi="Arial" w:cs="Arial"/>
          <w:sz w:val="22"/>
          <w:szCs w:val="22"/>
        </w:rPr>
        <w:t xml:space="preserve">PRESENZA DI </w:t>
      </w:r>
      <w:r w:rsidR="00844C1C" w:rsidRPr="00645BF6">
        <w:rPr>
          <w:rFonts w:ascii="Arial" w:hAnsi="Arial" w:cs="Arial"/>
          <w:sz w:val="22"/>
          <w:szCs w:val="22"/>
        </w:rPr>
        <w:t>INTERESSI</w:t>
      </w:r>
      <w:r w:rsidR="00844C1C">
        <w:rPr>
          <w:rFonts w:ascii="Arial" w:hAnsi="Arial" w:cs="Arial"/>
          <w:sz w:val="22"/>
          <w:szCs w:val="22"/>
        </w:rPr>
        <w:t xml:space="preserve"> IN CONFLITTO E IN TUTTI I CASI PRESCRITTI, </w:t>
      </w:r>
      <w:r w:rsidR="00844C1C" w:rsidRPr="00844C1C">
        <w:rPr>
          <w:rFonts w:ascii="Arial" w:hAnsi="Arial" w:cs="Arial"/>
          <w:sz w:val="22"/>
          <w:szCs w:val="22"/>
        </w:rPr>
        <w:t>DANDONE TEMPESTIVA COMUNICAZIONE SCRITTA AL</w:t>
      </w:r>
      <w:r w:rsidR="00844C1C">
        <w:rPr>
          <w:rFonts w:ascii="Arial" w:hAnsi="Arial" w:cs="Arial"/>
          <w:sz w:val="22"/>
          <w:szCs w:val="22"/>
        </w:rPr>
        <w:t>L’ORGANO</w:t>
      </w:r>
      <w:r w:rsidR="00844C1C" w:rsidRPr="00844C1C">
        <w:rPr>
          <w:rFonts w:ascii="Arial" w:hAnsi="Arial" w:cs="Arial"/>
          <w:sz w:val="22"/>
          <w:szCs w:val="22"/>
        </w:rPr>
        <w:t xml:space="preserve"> </w:t>
      </w:r>
      <w:r w:rsidR="00844C1C">
        <w:rPr>
          <w:rFonts w:ascii="Arial" w:hAnsi="Arial" w:cs="Arial"/>
          <w:sz w:val="22"/>
          <w:szCs w:val="22"/>
        </w:rPr>
        <w:t>COMPETENTE</w:t>
      </w:r>
      <w:r w:rsidR="00844C1C">
        <w:rPr>
          <w:rStyle w:val="Rimandonotaapidipagina"/>
          <w:rFonts w:ascii="Arial" w:hAnsi="Arial" w:cs="Arial"/>
          <w:sz w:val="22"/>
          <w:szCs w:val="22"/>
        </w:rPr>
        <w:footnoteReference w:id="2"/>
      </w:r>
    </w:p>
    <w:p w:rsidR="003F7E6C" w:rsidRPr="004D38E0" w:rsidRDefault="003F7E6C" w:rsidP="003F7E6C">
      <w:pPr>
        <w:spacing w:line="13.80pt" w:lineRule="auto"/>
        <w:jc w:val="both"/>
        <w:rPr>
          <w:rFonts w:ascii="Arial" w:hAnsi="Arial" w:cs="Arial"/>
          <w:sz w:val="22"/>
          <w:szCs w:val="22"/>
        </w:rPr>
      </w:pPr>
    </w:p>
    <w:p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8D076D" w:rsidRPr="00D441F7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:rsidR="008D076D" w:rsidRPr="0081129F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D2C01" w:rsidRPr="004F6034" w:rsidRDefault="00237563" w:rsidP="007D2C01">
      <w:pPr>
        <w:pStyle w:val="Standard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bookmarkStart w:id="0" w:name="_Hlk169867825"/>
      <w:r w:rsidRPr="004F6034">
        <w:rPr>
          <w:rFonts w:ascii="Arial" w:hAnsi="Arial" w:cs="Arial"/>
          <w:b/>
          <w:sz w:val="22"/>
          <w:szCs w:val="22"/>
        </w:rPr>
        <w:t xml:space="preserve">CONFLITTI DI </w:t>
      </w:r>
      <w:r w:rsidR="007D2C01" w:rsidRPr="004F6034">
        <w:rPr>
          <w:rFonts w:ascii="Arial" w:hAnsi="Arial" w:cs="Arial"/>
          <w:b/>
          <w:sz w:val="22"/>
          <w:szCs w:val="22"/>
        </w:rPr>
        <w:t>INTERESS</w:t>
      </w:r>
      <w:r w:rsidRPr="004F6034">
        <w:rPr>
          <w:rFonts w:ascii="Arial" w:hAnsi="Arial" w:cs="Arial"/>
          <w:b/>
          <w:sz w:val="22"/>
          <w:szCs w:val="22"/>
        </w:rPr>
        <w:t xml:space="preserve">E, </w:t>
      </w:r>
      <w:r w:rsidR="00F5399B" w:rsidRPr="004F6034">
        <w:rPr>
          <w:rFonts w:ascii="Arial" w:hAnsi="Arial" w:cs="Arial"/>
          <w:b/>
          <w:sz w:val="22"/>
          <w:szCs w:val="22"/>
        </w:rPr>
        <w:t>ATTUAL</w:t>
      </w:r>
      <w:r w:rsidRPr="004F6034">
        <w:rPr>
          <w:rFonts w:ascii="Arial" w:hAnsi="Arial" w:cs="Arial"/>
          <w:b/>
          <w:sz w:val="22"/>
          <w:szCs w:val="22"/>
        </w:rPr>
        <w:t>I</w:t>
      </w:r>
      <w:r w:rsidR="00F5399B" w:rsidRPr="004F6034">
        <w:rPr>
          <w:rFonts w:ascii="Arial" w:hAnsi="Arial" w:cs="Arial"/>
          <w:b/>
          <w:sz w:val="22"/>
          <w:szCs w:val="22"/>
        </w:rPr>
        <w:t xml:space="preserve"> O POTENZIAL</w:t>
      </w:r>
      <w:r w:rsidRPr="004F6034">
        <w:rPr>
          <w:rFonts w:ascii="Arial" w:hAnsi="Arial" w:cs="Arial"/>
          <w:b/>
          <w:sz w:val="22"/>
          <w:szCs w:val="22"/>
        </w:rPr>
        <w:t>I</w:t>
      </w:r>
      <w:r w:rsidR="00F5399B" w:rsidRPr="004F6034">
        <w:rPr>
          <w:rFonts w:ascii="Arial" w:hAnsi="Arial" w:cs="Arial"/>
          <w:b/>
          <w:sz w:val="22"/>
          <w:szCs w:val="22"/>
        </w:rPr>
        <w:t xml:space="preserve"> </w:t>
      </w:r>
      <w:r w:rsidR="007D2C01" w:rsidRPr="004F6034">
        <w:rPr>
          <w:rFonts w:ascii="Arial" w:hAnsi="Arial" w:cs="Arial"/>
          <w:sz w:val="22"/>
          <w:szCs w:val="22"/>
        </w:rPr>
        <w:t xml:space="preserve">(art. 6-bis della </w:t>
      </w:r>
      <w:hyperlink r:id="rId9" w:history="1">
        <w:r w:rsidR="00BE1D60" w:rsidRPr="005F77F5">
          <w:rPr>
            <w:rStyle w:val="Collegamentoipertestuale"/>
            <w:rFonts w:ascii="Arial" w:hAnsi="Arial" w:cs="Arial"/>
            <w:sz w:val="22"/>
            <w:szCs w:val="22"/>
          </w:rPr>
          <w:t>L. 241/1990</w:t>
        </w:r>
      </w:hyperlink>
      <w:r w:rsidR="00BE1D60">
        <w:rPr>
          <w:rFonts w:ascii="Arial" w:hAnsi="Arial" w:cs="Arial"/>
          <w:sz w:val="22"/>
          <w:szCs w:val="22"/>
        </w:rPr>
        <w:t xml:space="preserve"> </w:t>
      </w:r>
      <w:r w:rsidR="007D2C01" w:rsidRPr="004F6034">
        <w:rPr>
          <w:rFonts w:ascii="Arial" w:hAnsi="Arial" w:cs="Arial"/>
          <w:sz w:val="22"/>
          <w:szCs w:val="22"/>
        </w:rPr>
        <w:t>e art. 7</w:t>
      </w:r>
      <w:r w:rsidR="007D2C01" w:rsidRPr="004F6034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="008E230D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7D2C01" w:rsidRPr="004F6034">
        <w:rPr>
          <w:rStyle w:val="Rimandonotaapidipagina"/>
          <w:rFonts w:ascii="Arial" w:hAnsi="Arial" w:cs="Arial"/>
          <w:sz w:val="22"/>
          <w:szCs w:val="22"/>
        </w:rPr>
        <w:footnoteReference w:id="3"/>
      </w:r>
      <w:r w:rsidR="007D2C01" w:rsidRPr="004F6034">
        <w:rPr>
          <w:rFonts w:ascii="Arial" w:hAnsi="Arial" w:cs="Arial"/>
          <w:sz w:val="22"/>
          <w:szCs w:val="22"/>
        </w:rPr>
        <w:t>)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 xml:space="preserve">che le attività </w:t>
      </w:r>
      <w:bookmarkStart w:id="1" w:name="_Hlk162954392"/>
      <w:r w:rsidR="00F5399B" w:rsidRPr="004F6034">
        <w:rPr>
          <w:rFonts w:ascii="Arial" w:hAnsi="Arial" w:cs="Arial"/>
          <w:sz w:val="22"/>
          <w:szCs w:val="22"/>
        </w:rPr>
        <w:t>di competenza del</w:t>
      </w:r>
      <w:r w:rsidR="00237563" w:rsidRPr="004F6034">
        <w:rPr>
          <w:rFonts w:ascii="Arial" w:hAnsi="Arial" w:cs="Arial"/>
          <w:sz w:val="22"/>
          <w:szCs w:val="22"/>
        </w:rPr>
        <w:t xml:space="preserve">la struttura organizzativa </w:t>
      </w:r>
      <w:r w:rsidR="00F5399B" w:rsidRPr="004F6034">
        <w:rPr>
          <w:rFonts w:ascii="Arial" w:hAnsi="Arial" w:cs="Arial"/>
          <w:sz w:val="22"/>
          <w:szCs w:val="22"/>
        </w:rPr>
        <w:t xml:space="preserve">di </w:t>
      </w:r>
      <w:r w:rsidR="00F5399B" w:rsidRPr="0061532C">
        <w:rPr>
          <w:rFonts w:ascii="Arial" w:hAnsi="Arial" w:cs="Arial"/>
          <w:sz w:val="22"/>
          <w:szCs w:val="22"/>
        </w:rPr>
        <w:t>appartenenza</w:t>
      </w:r>
      <w:bookmarkEnd w:id="1"/>
      <w:r w:rsidR="00E53F03" w:rsidRPr="0061532C">
        <w:rPr>
          <w:rFonts w:ascii="Arial" w:hAnsi="Arial" w:cs="Arial"/>
          <w:sz w:val="22"/>
          <w:szCs w:val="22"/>
        </w:rPr>
        <w:t xml:space="preserve"> e/o afferenti all’oggetto dell’incarico assegnato</w:t>
      </w:r>
    </w:p>
    <w:bookmarkEnd w:id="0"/>
    <w:p w:rsidR="007D2C01" w:rsidRPr="0079746B" w:rsidRDefault="007D2C01" w:rsidP="007D2C01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sono in conflitto</w:t>
      </w:r>
    </w:p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NON sono in conflitto, neppure potenziale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con uno o più dei seguenti interessi: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personali, del coniuge, di conviventi, di parenti o affini entro il secondo grado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persone con le quali abbia rapporti di frequentazione abituale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soggetti od organizzazioni con cui egli o il coniuge abbia causa pendente o grave inimicizia o rapporti di credito o debito significativi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soggetti od organizzazioni di cui sia tutore, curatore, procuratore o agente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enti, associazioni anche non riconosciute, comitati, società o stabilimenti di cui sia amministratore o gerente o dirigente o nelle quali ricopra cariche sociali e/o di rappresentanza;</w:t>
      </w:r>
    </w:p>
    <w:p w:rsidR="007D2C01" w:rsidRPr="0079746B" w:rsidRDefault="007D2C01" w:rsidP="007D2C01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qualsiasi natura, anche non patrimoniali, come quelli derivanti dall'intento di voler assecondare pressioni politiche, sindacali o dei superiori gerarchici</w:t>
      </w:r>
    </w:p>
    <w:p w:rsidR="007D2C01" w:rsidRPr="0079746B" w:rsidRDefault="007D2C01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 xml:space="preserve">, </w:t>
      </w:r>
    </w:p>
    <w:p w:rsidR="007D2C01" w:rsidRPr="0079746B" w:rsidRDefault="007D2C01" w:rsidP="007D2C01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indicare le attività o procedimenti interessati dal conflitto</w:t>
      </w:r>
    </w:p>
    <w:p w:rsidR="007D2C01" w:rsidRPr="0079746B" w:rsidRDefault="007D2C01" w:rsidP="007D2C01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specificare la tipologia di interessi in conflitto e i soggetti ai quali si riferiscono</w:t>
      </w:r>
    </w:p>
    <w:p w:rsidR="007D2C01" w:rsidRPr="0079746B" w:rsidRDefault="007D2C01" w:rsidP="007D2C01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indicare se si tratta di un conflitto di interessi concreto ed attuale ovvero solo potenziale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37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0740"/>
      </w:tblGrid>
      <w:tr w:rsidR="007D2C01" w:rsidRPr="0079746B" w:rsidTr="005D684D">
        <w:tc>
          <w:tcPr>
            <w:tcW w:w="537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537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537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ed inoltre 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avere </w:t>
      </w:r>
    </w:p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NON avere</w:t>
      </w:r>
    </w:p>
    <w:p w:rsidR="00284134" w:rsidRPr="0079746B" w:rsidRDefault="00284134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2" w:name="_Hlk169867848"/>
      <w:r w:rsidRPr="00CB46EA">
        <w:rPr>
          <w:rFonts w:ascii="Arial" w:hAnsi="Arial" w:cs="Arial"/>
          <w:sz w:val="22"/>
          <w:szCs w:val="22"/>
        </w:rPr>
        <w:t xml:space="preserve">ulteriori “gravi ragioni di convenienza” </w:t>
      </w:r>
      <w:r w:rsidR="00042100" w:rsidRPr="00CB46EA">
        <w:rPr>
          <w:rFonts w:ascii="Arial" w:hAnsi="Arial" w:cs="Arial"/>
          <w:sz w:val="22"/>
          <w:szCs w:val="22"/>
        </w:rPr>
        <w:t>in rapporto alle attività di competenza della struttura organizzativa di appartenenza</w:t>
      </w:r>
      <w:r w:rsidR="00042100" w:rsidRPr="004F6034">
        <w:rPr>
          <w:rFonts w:ascii="Arial" w:hAnsi="Arial" w:cs="Arial"/>
          <w:sz w:val="22"/>
          <w:szCs w:val="22"/>
        </w:rPr>
        <w:t xml:space="preserve"> (</w:t>
      </w:r>
      <w:r w:rsidRPr="004F6034">
        <w:rPr>
          <w:rFonts w:ascii="Arial" w:hAnsi="Arial" w:cs="Arial"/>
          <w:sz w:val="22"/>
          <w:szCs w:val="22"/>
        </w:rPr>
        <w:t xml:space="preserve">art. 7 </w:t>
      </w:r>
      <w:r w:rsidRPr="0079746B">
        <w:rPr>
          <w:rFonts w:ascii="Arial" w:hAnsi="Arial" w:cs="Arial"/>
          <w:sz w:val="22"/>
          <w:szCs w:val="22"/>
        </w:rPr>
        <w:t>del Codice di comportamento del personale della Regione</w:t>
      </w:r>
      <w:r w:rsidRPr="0079746B">
        <w:rPr>
          <w:rFonts w:ascii="Arial" w:hAnsi="Arial" w:cs="Arial"/>
          <w:sz w:val="22"/>
          <w:szCs w:val="22"/>
          <w:vertAlign w:val="superscript"/>
        </w:rPr>
        <w:footnoteReference w:id="4"/>
      </w:r>
      <w:r w:rsidR="00042100" w:rsidRPr="0079746B">
        <w:rPr>
          <w:rFonts w:ascii="Arial" w:hAnsi="Arial" w:cs="Arial"/>
          <w:sz w:val="22"/>
          <w:szCs w:val="22"/>
        </w:rPr>
        <w:t>)</w:t>
      </w:r>
      <w:r w:rsidRPr="0079746B">
        <w:rPr>
          <w:rFonts w:ascii="Arial" w:hAnsi="Arial" w:cs="Arial"/>
          <w:sz w:val="22"/>
          <w:szCs w:val="22"/>
        </w:rPr>
        <w:t xml:space="preserve"> da comunicare all’Amministrazione</w:t>
      </w:r>
      <w:r w:rsidR="00042100" w:rsidRPr="0079746B">
        <w:rPr>
          <w:rFonts w:ascii="Arial" w:hAnsi="Arial" w:cs="Arial"/>
          <w:sz w:val="22"/>
          <w:szCs w:val="22"/>
        </w:rPr>
        <w:t xml:space="preserve"> </w:t>
      </w:r>
    </w:p>
    <w:bookmarkEnd w:id="2"/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 xml:space="preserve">, specificare </w:t>
      </w:r>
      <w:r w:rsidR="00A00A0F" w:rsidRPr="004F6034">
        <w:rPr>
          <w:rFonts w:ascii="Arial" w:hAnsi="Arial" w:cs="Arial"/>
          <w:sz w:val="22"/>
          <w:szCs w:val="22"/>
        </w:rPr>
        <w:t>le</w:t>
      </w:r>
      <w:r w:rsidR="00A00A0F" w:rsidRPr="0079746B">
        <w:rPr>
          <w:rFonts w:ascii="Arial" w:hAnsi="Arial" w:cs="Arial"/>
          <w:sz w:val="22"/>
          <w:szCs w:val="22"/>
        </w:rPr>
        <w:t xml:space="preserve"> </w:t>
      </w:r>
      <w:r w:rsidRPr="0079746B">
        <w:rPr>
          <w:rFonts w:ascii="Arial" w:hAnsi="Arial" w:cs="Arial"/>
          <w:sz w:val="22"/>
          <w:szCs w:val="22"/>
        </w:rPr>
        <w:t>ulteriori circostanze rilevanti ai fini dell’individuazione di un potenziale conflitto di interessi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37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0740"/>
      </w:tblGrid>
      <w:tr w:rsidR="007D2C01" w:rsidRPr="0079746B" w:rsidTr="005D684D">
        <w:tc>
          <w:tcPr>
            <w:tcW w:w="537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537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399B" w:rsidRPr="004F6034" w:rsidRDefault="007D2C01" w:rsidP="00F5399B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br/>
      </w:r>
      <w:bookmarkStart w:id="3" w:name="_Hlk169867863"/>
      <w:r w:rsidR="00F5399B" w:rsidRPr="004F6034">
        <w:rPr>
          <w:rFonts w:ascii="Arial" w:hAnsi="Arial" w:cs="Arial"/>
          <w:sz w:val="22"/>
          <w:szCs w:val="22"/>
        </w:rPr>
        <w:t>ULTERIORI COMUNICAZIONI DI INTERESSI POTENZIALMENTE IN CONFLITTO</w:t>
      </w:r>
    </w:p>
    <w:p w:rsidR="00F5399B" w:rsidRPr="004F6034" w:rsidRDefault="00F5399B" w:rsidP="00F5399B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F5399B" w:rsidRPr="004F6034" w:rsidRDefault="00F5399B" w:rsidP="00F5399B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>In un’ottica di massima trasparenza, benché il dichiarante non ravvisi allo stato conflitti di interessi attuali</w:t>
      </w:r>
      <w:r w:rsidR="00167C59" w:rsidRPr="004F6034">
        <w:rPr>
          <w:rFonts w:ascii="Arial" w:hAnsi="Arial" w:cs="Arial"/>
          <w:sz w:val="22"/>
          <w:szCs w:val="22"/>
        </w:rPr>
        <w:t xml:space="preserve"> né potenziali</w:t>
      </w:r>
      <w:r w:rsidRPr="004F6034">
        <w:rPr>
          <w:rFonts w:ascii="Arial" w:hAnsi="Arial" w:cs="Arial"/>
          <w:sz w:val="22"/>
          <w:szCs w:val="22"/>
        </w:rPr>
        <w:t xml:space="preserve">, ai fini delle valutazioni del </w:t>
      </w:r>
      <w:r w:rsidR="0011098A">
        <w:rPr>
          <w:rFonts w:ascii="Arial" w:hAnsi="Arial" w:cs="Arial"/>
          <w:sz w:val="22"/>
          <w:szCs w:val="22"/>
        </w:rPr>
        <w:t>responsabile</w:t>
      </w:r>
      <w:r w:rsidRPr="004F6034">
        <w:rPr>
          <w:rFonts w:ascii="Arial" w:hAnsi="Arial" w:cs="Arial"/>
          <w:sz w:val="22"/>
          <w:szCs w:val="22"/>
        </w:rPr>
        <w:t xml:space="preserve"> </w:t>
      </w:r>
      <w:r w:rsidR="00EA504C" w:rsidRPr="004F6034">
        <w:rPr>
          <w:rFonts w:ascii="Arial" w:hAnsi="Arial" w:cs="Arial"/>
          <w:sz w:val="22"/>
          <w:szCs w:val="22"/>
        </w:rPr>
        <w:t xml:space="preserve">di riferimento, </w:t>
      </w:r>
      <w:r w:rsidR="00A00A0F" w:rsidRPr="004F6034">
        <w:rPr>
          <w:rFonts w:ascii="Arial" w:hAnsi="Arial" w:cs="Arial"/>
          <w:sz w:val="22"/>
          <w:szCs w:val="22"/>
        </w:rPr>
        <w:t xml:space="preserve">si ritiene opportuno </w:t>
      </w:r>
      <w:r w:rsidRPr="004F6034">
        <w:rPr>
          <w:rFonts w:ascii="Arial" w:hAnsi="Arial" w:cs="Arial"/>
          <w:sz w:val="22"/>
          <w:szCs w:val="22"/>
        </w:rPr>
        <w:t>comunica</w:t>
      </w:r>
      <w:r w:rsidR="00A00A0F" w:rsidRPr="004F6034">
        <w:rPr>
          <w:rFonts w:ascii="Arial" w:hAnsi="Arial" w:cs="Arial"/>
          <w:sz w:val="22"/>
          <w:szCs w:val="22"/>
        </w:rPr>
        <w:t>re</w:t>
      </w:r>
      <w:r w:rsidRPr="004F6034">
        <w:rPr>
          <w:rFonts w:ascii="Arial" w:hAnsi="Arial" w:cs="Arial"/>
          <w:sz w:val="22"/>
          <w:szCs w:val="22"/>
        </w:rPr>
        <w:t xml:space="preserve"> </w:t>
      </w:r>
      <w:r w:rsidR="00167C59" w:rsidRPr="004F6034">
        <w:rPr>
          <w:rFonts w:ascii="Arial" w:hAnsi="Arial" w:cs="Arial"/>
          <w:sz w:val="22"/>
          <w:szCs w:val="22"/>
        </w:rPr>
        <w:t xml:space="preserve">che </w:t>
      </w:r>
      <w:r w:rsidR="00EA504C" w:rsidRPr="004F6034">
        <w:rPr>
          <w:rFonts w:ascii="Arial" w:hAnsi="Arial" w:cs="Arial"/>
          <w:sz w:val="22"/>
          <w:szCs w:val="22"/>
        </w:rPr>
        <w:t xml:space="preserve">le attività di competenza della struttura organizzativa di appartenenza </w:t>
      </w:r>
      <w:r w:rsidR="00167C59" w:rsidRPr="004F6034">
        <w:rPr>
          <w:rFonts w:ascii="Arial" w:hAnsi="Arial" w:cs="Arial"/>
          <w:sz w:val="22"/>
          <w:szCs w:val="22"/>
        </w:rPr>
        <w:t xml:space="preserve">potrebbero, ipoteticamente o in apparenza, considerarsi </w:t>
      </w:r>
      <w:r w:rsidRPr="004F6034">
        <w:rPr>
          <w:rFonts w:ascii="Arial" w:hAnsi="Arial" w:cs="Arial"/>
          <w:sz w:val="22"/>
          <w:szCs w:val="22"/>
        </w:rPr>
        <w:t>confliggent</w:t>
      </w:r>
      <w:r w:rsidR="00EA504C" w:rsidRPr="004F6034">
        <w:rPr>
          <w:rFonts w:ascii="Arial" w:hAnsi="Arial" w:cs="Arial"/>
          <w:sz w:val="22"/>
          <w:szCs w:val="22"/>
        </w:rPr>
        <w:t xml:space="preserve">i </w:t>
      </w:r>
      <w:r w:rsidRPr="004F6034">
        <w:rPr>
          <w:rFonts w:ascii="Arial" w:hAnsi="Arial" w:cs="Arial"/>
          <w:sz w:val="22"/>
          <w:szCs w:val="22"/>
        </w:rPr>
        <w:t>con</w:t>
      </w:r>
      <w:r w:rsidR="00EA504C" w:rsidRPr="004F6034">
        <w:rPr>
          <w:rFonts w:ascii="Arial" w:hAnsi="Arial" w:cs="Arial"/>
          <w:sz w:val="22"/>
          <w:szCs w:val="22"/>
        </w:rPr>
        <w:t xml:space="preserve"> le seguenti circostanze riconducibili alla propria persona o a soggetti a sé correlati</w:t>
      </w:r>
    </w:p>
    <w:p w:rsidR="00F5399B" w:rsidRPr="004F6034" w:rsidRDefault="00F5399B" w:rsidP="00F5399B">
      <w:pPr>
        <w:pStyle w:val="Standard"/>
        <w:rPr>
          <w:rFonts w:ascii="Arial" w:hAnsi="Arial" w:cs="Arial"/>
          <w:sz w:val="22"/>
          <w:szCs w:val="22"/>
        </w:rPr>
      </w:pPr>
    </w:p>
    <w:tbl>
      <w:tblPr>
        <w:tblW w:w="537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0740"/>
      </w:tblGrid>
      <w:tr w:rsidR="00F5399B" w:rsidRPr="0079746B" w:rsidTr="000D46CC">
        <w:tc>
          <w:tcPr>
            <w:tcW w:w="537pt" w:type="dxa"/>
          </w:tcPr>
          <w:p w:rsidR="00F5399B" w:rsidRPr="004F6034" w:rsidRDefault="00F5399B" w:rsidP="000D46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bookmarkStart w:id="4" w:name="_Hlk170124648"/>
          </w:p>
        </w:tc>
      </w:tr>
      <w:tr w:rsidR="00F5399B" w:rsidRPr="0079746B" w:rsidTr="000D46CC">
        <w:tc>
          <w:tcPr>
            <w:tcW w:w="537pt" w:type="dxa"/>
          </w:tcPr>
          <w:p w:rsidR="00F5399B" w:rsidRPr="004F6034" w:rsidRDefault="00F5399B" w:rsidP="000D46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5399B" w:rsidRPr="0079746B" w:rsidTr="000D46CC">
        <w:tc>
          <w:tcPr>
            <w:tcW w:w="537pt" w:type="dxa"/>
          </w:tcPr>
          <w:p w:rsidR="00F5399B" w:rsidRPr="004F6034" w:rsidRDefault="00F5399B" w:rsidP="000D46C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:rsidR="00F5399B" w:rsidRPr="004F6034" w:rsidRDefault="00F5399B" w:rsidP="00F5399B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284CC8" w:rsidRPr="0079746B" w:rsidRDefault="00C76E84" w:rsidP="00284CC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 xml:space="preserve">Il sottoscritto si impegna a comunicare </w:t>
      </w:r>
      <w:r w:rsidRPr="004F6034">
        <w:rPr>
          <w:rFonts w:ascii="Arial" w:hAnsi="Arial" w:cs="Arial"/>
          <w:bCs/>
          <w:sz w:val="22"/>
          <w:szCs w:val="22"/>
        </w:rPr>
        <w:t>tempestivamente</w:t>
      </w:r>
      <w:r w:rsidR="00AF3793" w:rsidRPr="004F6034">
        <w:rPr>
          <w:rFonts w:ascii="Arial" w:hAnsi="Arial" w:cs="Arial"/>
          <w:bCs/>
          <w:sz w:val="22"/>
          <w:szCs w:val="22"/>
        </w:rPr>
        <w:t>,</w:t>
      </w:r>
      <w:r w:rsidRPr="004F6034">
        <w:rPr>
          <w:rFonts w:ascii="Arial" w:hAnsi="Arial" w:cs="Arial"/>
          <w:bCs/>
          <w:sz w:val="22"/>
          <w:szCs w:val="22"/>
        </w:rPr>
        <w:t xml:space="preserve"> al </w:t>
      </w:r>
      <w:r w:rsidR="00313B4A">
        <w:rPr>
          <w:rFonts w:ascii="Arial" w:hAnsi="Arial" w:cs="Arial"/>
          <w:bCs/>
          <w:sz w:val="22"/>
          <w:szCs w:val="22"/>
        </w:rPr>
        <w:t>responsabile</w:t>
      </w:r>
      <w:r w:rsidRPr="004F6034">
        <w:rPr>
          <w:rFonts w:ascii="Arial" w:hAnsi="Arial" w:cs="Arial"/>
          <w:bCs/>
          <w:sz w:val="22"/>
          <w:szCs w:val="22"/>
        </w:rPr>
        <w:t xml:space="preserve"> </w:t>
      </w:r>
      <w:r w:rsidR="00EF01E4" w:rsidRPr="004F6034">
        <w:rPr>
          <w:rFonts w:ascii="Arial" w:hAnsi="Arial" w:cs="Arial"/>
          <w:bCs/>
          <w:sz w:val="22"/>
          <w:szCs w:val="22"/>
        </w:rPr>
        <w:t>di riferimento</w:t>
      </w:r>
      <w:r w:rsidRPr="004F6034">
        <w:rPr>
          <w:rFonts w:ascii="Arial" w:hAnsi="Arial" w:cs="Arial"/>
          <w:bCs/>
          <w:sz w:val="22"/>
          <w:szCs w:val="22"/>
        </w:rPr>
        <w:t xml:space="preserve">, ogni </w:t>
      </w:r>
      <w:r w:rsidR="00EF01E4" w:rsidRPr="004F6034">
        <w:rPr>
          <w:rFonts w:ascii="Arial" w:hAnsi="Arial" w:cs="Arial"/>
          <w:bCs/>
          <w:sz w:val="22"/>
          <w:szCs w:val="22"/>
        </w:rPr>
        <w:t xml:space="preserve">sopravvenuta </w:t>
      </w:r>
      <w:r w:rsidR="00AF3793" w:rsidRPr="004F6034">
        <w:rPr>
          <w:rFonts w:ascii="Arial" w:hAnsi="Arial" w:cs="Arial"/>
          <w:bCs/>
          <w:sz w:val="22"/>
          <w:szCs w:val="22"/>
        </w:rPr>
        <w:t xml:space="preserve">circostanza </w:t>
      </w:r>
      <w:r w:rsidRPr="004F6034">
        <w:rPr>
          <w:rFonts w:ascii="Arial" w:hAnsi="Arial" w:cs="Arial"/>
          <w:bCs/>
          <w:sz w:val="22"/>
          <w:szCs w:val="22"/>
        </w:rPr>
        <w:t>personal</w:t>
      </w:r>
      <w:r w:rsidR="00AF3793" w:rsidRPr="004F6034">
        <w:rPr>
          <w:rFonts w:ascii="Arial" w:hAnsi="Arial" w:cs="Arial"/>
          <w:bCs/>
          <w:sz w:val="22"/>
          <w:szCs w:val="22"/>
        </w:rPr>
        <w:t>e</w:t>
      </w:r>
      <w:r w:rsidRPr="004F6034">
        <w:rPr>
          <w:rFonts w:ascii="Arial" w:hAnsi="Arial" w:cs="Arial"/>
          <w:bCs/>
          <w:sz w:val="22"/>
          <w:szCs w:val="22"/>
        </w:rPr>
        <w:t xml:space="preserve"> e di fatto </w:t>
      </w:r>
      <w:r w:rsidR="00AF3793" w:rsidRPr="004F6034">
        <w:rPr>
          <w:rFonts w:ascii="Arial" w:hAnsi="Arial" w:cs="Arial"/>
          <w:bCs/>
          <w:sz w:val="22"/>
          <w:szCs w:val="22"/>
        </w:rPr>
        <w:t xml:space="preserve">da cui derivi la sussistenza </w:t>
      </w:r>
      <w:r w:rsidRPr="004F6034">
        <w:rPr>
          <w:rFonts w:ascii="Arial" w:hAnsi="Arial" w:cs="Arial"/>
          <w:bCs/>
          <w:sz w:val="22"/>
          <w:szCs w:val="22"/>
        </w:rPr>
        <w:t>di conflitto di interessi rispetto alla</w:t>
      </w:r>
      <w:r w:rsidRPr="0079746B">
        <w:rPr>
          <w:rFonts w:ascii="Arial" w:hAnsi="Arial" w:cs="Arial"/>
          <w:bCs/>
          <w:sz w:val="22"/>
          <w:szCs w:val="22"/>
        </w:rPr>
        <w:t xml:space="preserve"> </w:t>
      </w:r>
      <w:r w:rsidRPr="004F6034">
        <w:rPr>
          <w:rFonts w:ascii="Arial" w:hAnsi="Arial" w:cs="Arial"/>
          <w:bCs/>
          <w:sz w:val="22"/>
          <w:szCs w:val="22"/>
        </w:rPr>
        <w:t xml:space="preserve">funzione pubblica svolta. </w:t>
      </w:r>
      <w:r w:rsidR="00284CC8" w:rsidRPr="004F6034">
        <w:rPr>
          <w:rFonts w:ascii="Arial" w:hAnsi="Arial" w:cs="Arial"/>
          <w:sz w:val="22"/>
          <w:szCs w:val="22"/>
        </w:rPr>
        <w:t xml:space="preserve">(art. </w:t>
      </w:r>
      <w:r w:rsidR="004145D9" w:rsidRPr="004F6034">
        <w:rPr>
          <w:rFonts w:ascii="Arial" w:hAnsi="Arial" w:cs="Arial"/>
          <w:sz w:val="22"/>
          <w:szCs w:val="22"/>
        </w:rPr>
        <w:t>7</w:t>
      </w:r>
      <w:r w:rsidR="00284CC8" w:rsidRPr="004F6034">
        <w:rPr>
          <w:rFonts w:ascii="Arial" w:hAnsi="Arial" w:cs="Arial"/>
          <w:sz w:val="22"/>
          <w:szCs w:val="22"/>
        </w:rPr>
        <w:t xml:space="preserve">, comma </w:t>
      </w:r>
      <w:r w:rsidR="004145D9" w:rsidRPr="004F6034">
        <w:rPr>
          <w:rFonts w:ascii="Arial" w:hAnsi="Arial" w:cs="Arial"/>
          <w:sz w:val="22"/>
          <w:szCs w:val="22"/>
        </w:rPr>
        <w:t>8</w:t>
      </w:r>
      <w:r w:rsidR="00284CC8" w:rsidRPr="004F6034">
        <w:rPr>
          <w:rFonts w:ascii="Arial" w:hAnsi="Arial" w:cs="Arial"/>
          <w:sz w:val="22"/>
          <w:szCs w:val="22"/>
        </w:rPr>
        <w:t>, del Codice di comportamento del personale della Regione)</w:t>
      </w:r>
    </w:p>
    <w:bookmarkEnd w:id="3"/>
    <w:p w:rsidR="00F179C0" w:rsidRPr="0079746B" w:rsidRDefault="00F179C0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numPr>
          <w:ilvl w:val="0"/>
          <w:numId w:val="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 xml:space="preserve">APPARTENENZA AD ASSOCIAZIONI o ORGANIZZAZIONI </w:t>
      </w:r>
      <w:r w:rsidRPr="0079746B">
        <w:rPr>
          <w:rFonts w:ascii="Arial" w:hAnsi="Arial" w:cs="Arial"/>
          <w:sz w:val="22"/>
          <w:szCs w:val="22"/>
        </w:rPr>
        <w:t xml:space="preserve">(art. 5 </w:t>
      </w:r>
      <w:hyperlink r:id="rId11" w:history="1">
        <w:r w:rsidR="008E230D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79746B">
        <w:rPr>
          <w:rFonts w:ascii="Arial" w:hAnsi="Arial" w:cs="Arial"/>
          <w:sz w:val="22"/>
          <w:szCs w:val="22"/>
        </w:rPr>
        <w:t>)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aderire o appartenere </w:t>
      </w:r>
    </w:p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NON aderire o appartenere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ad associazioni od organizzazioni, a carattere riservato o meno, i cui ambiti di interessi poss</w:t>
      </w:r>
      <w:r w:rsidR="002C13CA" w:rsidRPr="0079746B">
        <w:rPr>
          <w:rFonts w:ascii="Arial" w:hAnsi="Arial" w:cs="Arial"/>
          <w:sz w:val="22"/>
          <w:szCs w:val="22"/>
        </w:rPr>
        <w:t>ano</w:t>
      </w:r>
      <w:r w:rsidRPr="0079746B">
        <w:rPr>
          <w:rFonts w:ascii="Arial" w:hAnsi="Arial" w:cs="Arial"/>
          <w:sz w:val="22"/>
          <w:szCs w:val="22"/>
        </w:rPr>
        <w:t xml:space="preserve"> interferire con lo svolgimento dell'attività dell'ufficio</w:t>
      </w:r>
      <w:r w:rsidRPr="0079746B">
        <w:rPr>
          <w:rStyle w:val="Rimandonotaapidipagina"/>
          <w:rFonts w:ascii="Arial" w:hAnsi="Arial" w:cs="Arial"/>
          <w:sz w:val="22"/>
          <w:szCs w:val="22"/>
        </w:rPr>
        <w:footnoteReference w:id="5"/>
      </w:r>
      <w:r w:rsidRPr="0079746B">
        <w:rPr>
          <w:rFonts w:ascii="Arial" w:hAnsi="Arial" w:cs="Arial"/>
          <w:sz w:val="22"/>
          <w:szCs w:val="22"/>
        </w:rPr>
        <w:t xml:space="preserve"> (NOTA non si deve dichiarare l'adesione a partiti politici o a sindacati).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>, specificare gli estremi delle associazioni/organizzazioni: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259"/>
        <w:gridCol w:w="3259"/>
        <w:gridCol w:w="3260"/>
      </w:tblGrid>
      <w:tr w:rsidR="007D2C01" w:rsidRPr="0079746B" w:rsidTr="005D684D"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Denominazione esatta</w:t>
            </w:r>
          </w:p>
        </w:tc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163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Ambito di interferenza</w:t>
            </w:r>
          </w:p>
        </w:tc>
      </w:tr>
      <w:tr w:rsidR="007D2C01" w:rsidRPr="0079746B" w:rsidTr="005D684D"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A00A0F" w:rsidRPr="0079746B" w:rsidRDefault="00A00A0F" w:rsidP="00A00A0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>ULTERIORI COMUNICAZIONI DI ASSOCIAZIONI o ORGANIZZAZIONI</w:t>
      </w:r>
    </w:p>
    <w:p w:rsidR="007D2C01" w:rsidRPr="0079746B" w:rsidRDefault="007D2C01" w:rsidP="007D2C01">
      <w:p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In un’ottica di massima trasparenza, benché il dichiarante non ravvisi allo stato alcuna interferenza con le attività dell’ufficio, si ritiene opportuno dichiarare gli estremi delle seguenti associazioni/organizzazioni a cui aderisce o appartiene:</w:t>
      </w:r>
    </w:p>
    <w:p w:rsidR="00284134" w:rsidRPr="0079746B" w:rsidRDefault="00284134" w:rsidP="007D2C01">
      <w:pPr>
        <w:spacing w:before="12pt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259"/>
        <w:gridCol w:w="3259"/>
        <w:gridCol w:w="3260"/>
      </w:tblGrid>
      <w:tr w:rsidR="007D2C01" w:rsidRPr="0079746B" w:rsidTr="005D684D"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Denominazione esatta</w:t>
            </w:r>
          </w:p>
        </w:tc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163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Ambito di attività</w:t>
            </w:r>
          </w:p>
        </w:tc>
      </w:tr>
      <w:tr w:rsidR="007D2C01" w:rsidRPr="0079746B" w:rsidTr="005D684D"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.9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Pr="0079746B" w:rsidRDefault="007D2C01" w:rsidP="007D2C01">
      <w:pPr>
        <w:spacing w:before="12pt"/>
        <w:jc w:val="both"/>
        <w:rPr>
          <w:rFonts w:ascii="Arial" w:hAnsi="Arial" w:cs="Arial"/>
          <w:sz w:val="22"/>
          <w:szCs w:val="22"/>
        </w:rPr>
      </w:pPr>
    </w:p>
    <w:p w:rsidR="007D2C01" w:rsidRDefault="007D2C01" w:rsidP="00FE7C70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Il sottoscritto si impegna a comunicare per il futuro l’adesione ad associazioni o organizzazioni i cui ambiti di interessi potrebbero interferire con lo svolgimento dell'attività dell'ufficio, entro 15 giorni decorrenti dalla data di adesione o dal momento in cui si verifichino per la prima volta interferenze con le attività dell'ufficio. (art. 5, comma 4, del Codice di comportamento del personale della Regione)</w:t>
      </w:r>
      <w:r w:rsidR="00FE7C70">
        <w:rPr>
          <w:rFonts w:ascii="Arial" w:hAnsi="Arial" w:cs="Arial"/>
          <w:sz w:val="22"/>
          <w:szCs w:val="22"/>
        </w:rPr>
        <w:t>.</w:t>
      </w:r>
    </w:p>
    <w:p w:rsidR="00FE7C70" w:rsidRPr="00FE7C70" w:rsidRDefault="00FE7C70" w:rsidP="00FE7C70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numPr>
          <w:ilvl w:val="0"/>
          <w:numId w:val="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>RAPPORTI DI COLLABORAZIONE O CONSULENZA</w:t>
      </w:r>
      <w:r w:rsidRPr="0079746B">
        <w:rPr>
          <w:rFonts w:ascii="Arial" w:hAnsi="Arial" w:cs="Arial"/>
          <w:sz w:val="22"/>
          <w:szCs w:val="22"/>
        </w:rPr>
        <w:t xml:space="preserve"> (art. 6 </w:t>
      </w:r>
      <w:hyperlink r:id="rId12" w:history="1">
        <w:r w:rsidR="008E230D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79746B">
        <w:rPr>
          <w:rFonts w:ascii="Arial" w:hAnsi="Arial" w:cs="Arial"/>
          <w:sz w:val="22"/>
          <w:szCs w:val="22"/>
        </w:rPr>
        <w:t>)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avere o aver avuto nell’ultimo triennio </w:t>
      </w:r>
    </w:p>
    <w:p w:rsidR="007D2C01" w:rsidRPr="0079746B" w:rsidRDefault="007D2C01" w:rsidP="007D2C01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NON avere o aver avuto nell’ultimo triennio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rapporti, diretti o indiretti ovvero personalmente o per interposta persona, di collaborazione o consulenza, con soggetti privati, persone fisiche o giuridiche, società od enti anche senza scopo di lucro, siano essi retribuiti o a titolo gratuito.</w:t>
      </w:r>
    </w:p>
    <w:p w:rsidR="007D2C01" w:rsidRPr="0079746B" w:rsidRDefault="007D2C01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>, indica gli estremi dei soggetti privati con cui si intrattengono o si sono intrattenuti i predetti rapporti di consulenza o collaborazione: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2766"/>
        <w:gridCol w:w="2569"/>
        <w:gridCol w:w="2758"/>
        <w:gridCol w:w="2363"/>
      </w:tblGrid>
      <w:tr w:rsidR="007D2C01" w:rsidRPr="0079746B" w:rsidTr="005D684D">
        <w:tc>
          <w:tcPr>
            <w:tcW w:w="141.7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 xml:space="preserve"> Soggetto privato</w:t>
            </w:r>
          </w:p>
        </w:tc>
        <w:tc>
          <w:tcPr>
            <w:tcW w:w="131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140.2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Oggetto della collaborazione o consulenza</w:t>
            </w:r>
          </w:p>
        </w:tc>
        <w:tc>
          <w:tcPr>
            <w:tcW w:w="120.4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7D2C01" w:rsidRPr="0079746B" w:rsidTr="005D684D">
        <w:tc>
          <w:tcPr>
            <w:tcW w:w="141.7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.2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.4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141.7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.2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.4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8B3EC6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6" w:name="_Hlk169867962"/>
      <w:r w:rsidRPr="004F6034">
        <w:rPr>
          <w:rFonts w:ascii="Arial" w:hAnsi="Arial" w:cs="Arial"/>
          <w:sz w:val="22"/>
          <w:szCs w:val="22"/>
          <w:u w:val="single"/>
        </w:rPr>
        <w:t xml:space="preserve">Se la risposta è positiva </w:t>
      </w:r>
      <w:r w:rsidR="003B4370" w:rsidRPr="004F6034">
        <w:rPr>
          <w:rFonts w:ascii="Arial" w:hAnsi="Arial" w:cs="Arial"/>
          <w:sz w:val="22"/>
          <w:szCs w:val="22"/>
          <w:u w:val="single"/>
        </w:rPr>
        <w:t xml:space="preserve">e </w:t>
      </w:r>
      <w:r w:rsidRPr="004F6034">
        <w:rPr>
          <w:rFonts w:ascii="Arial" w:hAnsi="Arial" w:cs="Arial"/>
          <w:sz w:val="22"/>
          <w:szCs w:val="22"/>
          <w:u w:val="single"/>
        </w:rPr>
        <w:t xml:space="preserve">i rapporti </w:t>
      </w:r>
      <w:r w:rsidR="003B4370" w:rsidRPr="004F6034">
        <w:rPr>
          <w:rFonts w:ascii="Arial" w:hAnsi="Arial" w:cs="Arial"/>
          <w:sz w:val="22"/>
          <w:szCs w:val="22"/>
          <w:u w:val="single"/>
        </w:rPr>
        <w:t xml:space="preserve">sono al momento </w:t>
      </w:r>
      <w:r w:rsidR="00C521F9" w:rsidRPr="004F6034">
        <w:rPr>
          <w:rFonts w:ascii="Arial" w:hAnsi="Arial" w:cs="Arial"/>
          <w:sz w:val="22"/>
          <w:szCs w:val="22"/>
          <w:u w:val="single"/>
        </w:rPr>
        <w:t>cessati</w:t>
      </w:r>
      <w:r w:rsidR="007D2C01" w:rsidRPr="004F6034">
        <w:rPr>
          <w:rFonts w:ascii="Arial" w:hAnsi="Arial" w:cs="Arial"/>
          <w:sz w:val="22"/>
          <w:szCs w:val="22"/>
        </w:rPr>
        <w:t xml:space="preserve"> precisa inoltre che al momento: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permangono</w:t>
      </w:r>
    </w:p>
    <w:p w:rsidR="007D2C01" w:rsidRPr="0079746B" w:rsidRDefault="007D2C01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NON permangono</w:t>
      </w:r>
    </w:p>
    <w:p w:rsidR="00284134" w:rsidRPr="0079746B" w:rsidRDefault="00284134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8B3EC6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 xml:space="preserve">con </w:t>
      </w:r>
      <w:r w:rsidR="00244414" w:rsidRPr="004F6034">
        <w:rPr>
          <w:rFonts w:ascii="Arial" w:hAnsi="Arial" w:cs="Arial"/>
          <w:sz w:val="22"/>
          <w:szCs w:val="22"/>
        </w:rPr>
        <w:t xml:space="preserve">uno dei </w:t>
      </w:r>
      <w:r w:rsidRPr="004F6034">
        <w:rPr>
          <w:rFonts w:ascii="Arial" w:hAnsi="Arial" w:cs="Arial"/>
          <w:sz w:val="22"/>
          <w:szCs w:val="22"/>
        </w:rPr>
        <w:t xml:space="preserve">soggetti </w:t>
      </w:r>
      <w:r w:rsidR="00244414" w:rsidRPr="004F6034">
        <w:rPr>
          <w:rFonts w:ascii="Arial" w:hAnsi="Arial" w:cs="Arial"/>
          <w:sz w:val="22"/>
          <w:szCs w:val="22"/>
        </w:rPr>
        <w:t xml:space="preserve">privati sopra specificati, </w:t>
      </w:r>
      <w:r w:rsidRPr="004F6034">
        <w:rPr>
          <w:rFonts w:ascii="Arial" w:hAnsi="Arial" w:cs="Arial"/>
          <w:sz w:val="22"/>
          <w:szCs w:val="22"/>
          <w:u w:val="single"/>
        </w:rPr>
        <w:t>ulteriori</w:t>
      </w:r>
      <w:r w:rsidRPr="0079746B">
        <w:rPr>
          <w:rFonts w:ascii="Arial" w:hAnsi="Arial" w:cs="Arial"/>
          <w:sz w:val="22"/>
          <w:szCs w:val="22"/>
          <w:u w:val="single"/>
        </w:rPr>
        <w:t xml:space="preserve"> </w:t>
      </w:r>
      <w:r w:rsidR="007D2C01" w:rsidRPr="0079746B">
        <w:rPr>
          <w:rFonts w:ascii="Arial" w:hAnsi="Arial" w:cs="Arial"/>
          <w:sz w:val="22"/>
          <w:szCs w:val="22"/>
          <w:u w:val="single"/>
        </w:rPr>
        <w:t>rapporti</w:t>
      </w:r>
      <w:r w:rsidR="007D2C01" w:rsidRPr="0079746B">
        <w:rPr>
          <w:rFonts w:ascii="Arial" w:hAnsi="Arial" w:cs="Arial"/>
          <w:sz w:val="22"/>
          <w:szCs w:val="22"/>
        </w:rPr>
        <w:t xml:space="preserve"> di collaborazione </w:t>
      </w:r>
      <w:r w:rsidR="00521C07" w:rsidRPr="004F6034">
        <w:rPr>
          <w:rFonts w:ascii="Arial" w:hAnsi="Arial" w:cs="Arial"/>
          <w:sz w:val="22"/>
          <w:szCs w:val="22"/>
        </w:rPr>
        <w:t>con</w:t>
      </w:r>
      <w:r w:rsidR="00521C07" w:rsidRPr="0079746B">
        <w:rPr>
          <w:rFonts w:ascii="Arial" w:hAnsi="Arial" w:cs="Arial"/>
          <w:sz w:val="22"/>
          <w:szCs w:val="22"/>
        </w:rPr>
        <w:t xml:space="preserve"> </w:t>
      </w:r>
      <w:r w:rsidR="007D2C01" w:rsidRPr="0079746B">
        <w:rPr>
          <w:rFonts w:ascii="Arial" w:hAnsi="Arial" w:cs="Arial"/>
          <w:sz w:val="22"/>
          <w:szCs w:val="22"/>
        </w:rPr>
        <w:t>il sottoscritto o i propri parenti, gli affini entro il secondo grado, il coniuge o i conviventi</w:t>
      </w:r>
    </w:p>
    <w:p w:rsidR="007D2C01" w:rsidRPr="0079746B" w:rsidRDefault="003B4370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>I</w:t>
      </w:r>
      <w:r w:rsidR="007D2C01" w:rsidRPr="004F6034">
        <w:rPr>
          <w:rFonts w:ascii="Arial" w:hAnsi="Arial" w:cs="Arial"/>
          <w:sz w:val="22"/>
          <w:szCs w:val="22"/>
        </w:rPr>
        <w:t>ndicare gli estremi</w:t>
      </w:r>
      <w:r w:rsidRPr="004F6034">
        <w:rPr>
          <w:rFonts w:ascii="Arial" w:hAnsi="Arial" w:cs="Arial"/>
          <w:sz w:val="22"/>
          <w:szCs w:val="22"/>
        </w:rPr>
        <w:t xml:space="preserve"> degli ulteriori rapporti di cui sopra</w:t>
      </w:r>
      <w:r w:rsidR="007D2C01" w:rsidRPr="004F6034">
        <w:rPr>
          <w:rFonts w:ascii="Arial" w:hAnsi="Arial" w:cs="Arial"/>
          <w:sz w:val="22"/>
          <w:szCs w:val="22"/>
        </w:rPr>
        <w:t>: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3488"/>
        <w:gridCol w:w="3477"/>
        <w:gridCol w:w="3491"/>
      </w:tblGrid>
      <w:tr w:rsidR="007D2C01" w:rsidRPr="0079746B" w:rsidTr="005D684D">
        <w:tc>
          <w:tcPr>
            <w:tcW w:w="176.60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Tipologia di rapporto di collaborazione</w:t>
            </w: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Soggetto privato</w:t>
            </w: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 xml:space="preserve">Il sottoscritto/altri soggetti (parenti, affini </w:t>
            </w:r>
            <w:proofErr w:type="spellStart"/>
            <w:r w:rsidRPr="0079746B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79746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D2C01" w:rsidRPr="0079746B" w:rsidTr="005D684D">
        <w:tc>
          <w:tcPr>
            <w:tcW w:w="176.60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176.60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Default="007D2C01" w:rsidP="00284134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313B4A" w:rsidRDefault="00313B4A" w:rsidP="00284134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313B4A" w:rsidRDefault="00313B4A" w:rsidP="00284134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313B4A" w:rsidRPr="0079746B" w:rsidRDefault="00313B4A" w:rsidP="00284134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3B4370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  <w:u w:val="single"/>
        </w:rPr>
        <w:lastRenderedPageBreak/>
        <w:t>Se la risposta è positiva, per i rapporti cessati o in corso</w:t>
      </w:r>
      <w:r w:rsidR="004145D9" w:rsidRPr="004F6034">
        <w:rPr>
          <w:rFonts w:ascii="Arial" w:hAnsi="Arial" w:cs="Arial"/>
          <w:sz w:val="22"/>
          <w:szCs w:val="22"/>
          <w:u w:val="single"/>
        </w:rPr>
        <w:t>,</w:t>
      </w:r>
      <w:r w:rsidRPr="004F6034">
        <w:rPr>
          <w:rFonts w:ascii="Arial" w:hAnsi="Arial" w:cs="Arial"/>
          <w:sz w:val="22"/>
          <w:szCs w:val="22"/>
        </w:rPr>
        <w:t xml:space="preserve"> precisa</w:t>
      </w:r>
      <w:r w:rsidR="007D2C01" w:rsidRPr="004F6034">
        <w:rPr>
          <w:rFonts w:ascii="Arial" w:hAnsi="Arial" w:cs="Arial"/>
          <w:sz w:val="22"/>
          <w:szCs w:val="22"/>
        </w:rPr>
        <w:t xml:space="preserve"> che i predetti </w:t>
      </w:r>
      <w:r w:rsidR="007D2C01" w:rsidRPr="004F6034">
        <w:rPr>
          <w:rFonts w:ascii="Arial" w:hAnsi="Arial" w:cs="Arial"/>
          <w:sz w:val="22"/>
          <w:szCs w:val="22"/>
          <w:u w:val="single"/>
        </w:rPr>
        <w:t>soggetti</w:t>
      </w:r>
      <w:r w:rsidR="007D2C01" w:rsidRPr="004F6034">
        <w:rPr>
          <w:rFonts w:ascii="Arial" w:hAnsi="Arial" w:cs="Arial"/>
          <w:sz w:val="22"/>
          <w:szCs w:val="22"/>
        </w:rPr>
        <w:t>:</w:t>
      </w: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D2C01" w:rsidRPr="0079746B" w:rsidRDefault="007D2C01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hanno</w:t>
      </w:r>
    </w:p>
    <w:p w:rsidR="007D2C01" w:rsidRDefault="007D2C01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NON hanno</w:t>
      </w:r>
    </w:p>
    <w:p w:rsidR="00FE7C70" w:rsidRPr="0079746B" w:rsidRDefault="00FE7C70" w:rsidP="007D2C01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</w:p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interessi in attività o decisioni</w:t>
      </w:r>
      <w:r w:rsidRPr="0079746B">
        <w:rPr>
          <w:rFonts w:ascii="Arial" w:hAnsi="Arial" w:cs="Arial"/>
          <w:sz w:val="22"/>
          <w:szCs w:val="22"/>
        </w:rPr>
        <w:t xml:space="preserve"> inerenti all’ufficio/servizio/struttura regionale di attuale assegnazione, limitatamente alle pratiche a me affidate.</w:t>
      </w:r>
    </w:p>
    <w:p w:rsidR="007D2C01" w:rsidRPr="004F6034" w:rsidRDefault="00284CC8" w:rsidP="007D2C0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>I</w:t>
      </w:r>
      <w:r w:rsidR="007D2C01" w:rsidRPr="004F6034">
        <w:rPr>
          <w:rFonts w:ascii="Arial" w:hAnsi="Arial" w:cs="Arial"/>
          <w:sz w:val="22"/>
          <w:szCs w:val="22"/>
        </w:rPr>
        <w:t xml:space="preserve">ndicare </w:t>
      </w:r>
      <w:r w:rsidRPr="004F6034">
        <w:rPr>
          <w:rFonts w:ascii="Arial" w:hAnsi="Arial" w:cs="Arial"/>
          <w:sz w:val="22"/>
          <w:szCs w:val="22"/>
        </w:rPr>
        <w:t>gli estremi del rapporto, dei soggetti e delle attività coinvolte, di cui sopra</w:t>
      </w:r>
      <w:r w:rsidR="007D2C01" w:rsidRPr="004F6034">
        <w:rPr>
          <w:rFonts w:ascii="Arial" w:hAnsi="Arial" w:cs="Arial"/>
          <w:sz w:val="22"/>
          <w:szCs w:val="22"/>
        </w:rPr>
        <w:t>:</w:t>
      </w:r>
    </w:p>
    <w:p w:rsidR="007D2C01" w:rsidRPr="004F6034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2835"/>
        <w:gridCol w:w="2633"/>
        <w:gridCol w:w="4421"/>
      </w:tblGrid>
      <w:tr w:rsidR="007D2C01" w:rsidRPr="0079746B" w:rsidTr="005D684D">
        <w:tc>
          <w:tcPr>
            <w:tcW w:w="141.75pt" w:type="dxa"/>
          </w:tcPr>
          <w:p w:rsidR="007D2C01" w:rsidRPr="004F6034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034">
              <w:rPr>
                <w:rFonts w:ascii="Arial" w:hAnsi="Arial" w:cs="Arial"/>
                <w:sz w:val="22"/>
                <w:szCs w:val="22"/>
              </w:rPr>
              <w:t>Tipologia di rapporto</w:t>
            </w:r>
          </w:p>
        </w:tc>
        <w:tc>
          <w:tcPr>
            <w:tcW w:w="131.65pt" w:type="dxa"/>
          </w:tcPr>
          <w:p w:rsidR="007D2C01" w:rsidRPr="004F6034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034">
              <w:rPr>
                <w:rFonts w:ascii="Arial" w:hAnsi="Arial" w:cs="Arial"/>
                <w:sz w:val="22"/>
                <w:szCs w:val="22"/>
              </w:rPr>
              <w:t>Soggetto privato</w:t>
            </w:r>
          </w:p>
        </w:tc>
        <w:tc>
          <w:tcPr>
            <w:tcW w:w="221.0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F6034">
              <w:rPr>
                <w:rFonts w:ascii="Arial" w:hAnsi="Arial" w:cs="Arial"/>
                <w:sz w:val="22"/>
                <w:szCs w:val="22"/>
              </w:rPr>
              <w:t>Attività/Decisioni</w:t>
            </w:r>
            <w:r w:rsidR="00284CC8" w:rsidRPr="004F6034">
              <w:rPr>
                <w:rFonts w:ascii="Arial" w:hAnsi="Arial" w:cs="Arial"/>
                <w:sz w:val="22"/>
                <w:szCs w:val="22"/>
              </w:rPr>
              <w:t xml:space="preserve"> di interesse</w:t>
            </w:r>
          </w:p>
        </w:tc>
      </w:tr>
      <w:tr w:rsidR="007D2C01" w:rsidRPr="0079746B" w:rsidTr="005D684D">
        <w:tc>
          <w:tcPr>
            <w:tcW w:w="141.7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.0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2C01" w:rsidRPr="0079746B" w:rsidTr="005D684D">
        <w:tc>
          <w:tcPr>
            <w:tcW w:w="141.7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.6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.05pt" w:type="dxa"/>
          </w:tcPr>
          <w:p w:rsidR="007D2C01" w:rsidRPr="0079746B" w:rsidRDefault="007D2C01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2C01" w:rsidRPr="0079746B" w:rsidRDefault="007D2C01" w:rsidP="007D2C0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C82688" w:rsidRPr="0079746B" w:rsidRDefault="007D2C01" w:rsidP="00284134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7" w:name="_Hlk169867619"/>
      <w:r w:rsidRPr="004F6034">
        <w:rPr>
          <w:rFonts w:ascii="Arial" w:hAnsi="Arial" w:cs="Arial"/>
          <w:sz w:val="22"/>
          <w:szCs w:val="22"/>
        </w:rPr>
        <w:t xml:space="preserve">Il sottoscritto si impegna </w:t>
      </w:r>
      <w:r w:rsidR="00050AFF" w:rsidRPr="004F6034">
        <w:rPr>
          <w:rFonts w:ascii="Arial" w:hAnsi="Arial" w:cs="Arial"/>
          <w:sz w:val="22"/>
          <w:szCs w:val="22"/>
        </w:rPr>
        <w:t xml:space="preserve">a </w:t>
      </w:r>
      <w:r w:rsidRPr="004F6034">
        <w:rPr>
          <w:rFonts w:ascii="Arial" w:hAnsi="Arial" w:cs="Arial"/>
          <w:sz w:val="22"/>
          <w:szCs w:val="22"/>
        </w:rPr>
        <w:t>comunicare, tempestivamente ed in ogni caso non oltre quindici giorni, ogni mutamento delle circostanze personali e di fatto che possa generare ipotesi di situazioni di conflitto di interessi rispetto alla funzione pubblica svolta (art. 6, comma 2, del Codice di comportamento del personale della Regione).</w:t>
      </w:r>
    </w:p>
    <w:bookmarkEnd w:id="7"/>
    <w:p w:rsidR="00284134" w:rsidRPr="0079746B" w:rsidRDefault="00284134" w:rsidP="00284134">
      <w:pPr>
        <w:pStyle w:val="Default"/>
        <w:jc w:val="both"/>
        <w:rPr>
          <w:rFonts w:ascii="Arial" w:hAnsi="Arial" w:cs="Arial"/>
          <w:sz w:val="22"/>
          <w:szCs w:val="22"/>
        </w:rPr>
      </w:pPr>
    </w:p>
    <w:bookmarkEnd w:id="6"/>
    <w:p w:rsidR="008F6ABB" w:rsidRPr="0079746B" w:rsidRDefault="007E4FBC" w:rsidP="00391102">
      <w:pPr>
        <w:pStyle w:val="Standard"/>
        <w:numPr>
          <w:ilvl w:val="0"/>
          <w:numId w:val="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>PARTECIPAZIONI AZIONARIE</w:t>
      </w:r>
      <w:r w:rsidR="00850E27" w:rsidRPr="0079746B">
        <w:rPr>
          <w:rFonts w:ascii="Arial" w:hAnsi="Arial" w:cs="Arial"/>
          <w:b/>
          <w:sz w:val="22"/>
          <w:szCs w:val="22"/>
        </w:rPr>
        <w:t xml:space="preserve">, </w:t>
      </w:r>
      <w:r w:rsidRPr="0079746B">
        <w:rPr>
          <w:rFonts w:ascii="Arial" w:hAnsi="Arial" w:cs="Arial"/>
          <w:b/>
          <w:sz w:val="22"/>
          <w:szCs w:val="22"/>
        </w:rPr>
        <w:t>INTERESSI FINANZIARI O ALTRI CONFLITTI</w:t>
      </w:r>
      <w:r w:rsidRPr="0079746B">
        <w:rPr>
          <w:rFonts w:ascii="Arial" w:hAnsi="Arial" w:cs="Arial"/>
          <w:sz w:val="22"/>
          <w:szCs w:val="22"/>
        </w:rPr>
        <w:t xml:space="preserve"> </w:t>
      </w:r>
      <w:r w:rsidR="008F6ABB" w:rsidRPr="0079746B">
        <w:rPr>
          <w:rFonts w:ascii="Arial" w:hAnsi="Arial" w:cs="Arial"/>
          <w:sz w:val="22"/>
          <w:szCs w:val="22"/>
        </w:rPr>
        <w:t>(</w:t>
      </w:r>
      <w:r w:rsidRPr="0079746B">
        <w:rPr>
          <w:rFonts w:ascii="Arial" w:hAnsi="Arial" w:cs="Arial"/>
          <w:sz w:val="22"/>
          <w:szCs w:val="22"/>
        </w:rPr>
        <w:t>art. 1</w:t>
      </w:r>
      <w:r w:rsidR="00E778E9" w:rsidRPr="0079746B">
        <w:rPr>
          <w:rFonts w:ascii="Arial" w:hAnsi="Arial" w:cs="Arial"/>
          <w:sz w:val="22"/>
          <w:szCs w:val="22"/>
        </w:rPr>
        <w:t xml:space="preserve">9, comma 9, </w:t>
      </w:r>
      <w:hyperlink r:id="rId13" w:history="1">
        <w:r w:rsidR="008E230D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8F6ABB" w:rsidRPr="0079746B">
        <w:rPr>
          <w:rFonts w:ascii="Arial" w:hAnsi="Arial" w:cs="Arial"/>
          <w:sz w:val="22"/>
          <w:szCs w:val="22"/>
        </w:rPr>
        <w:t>)</w:t>
      </w:r>
    </w:p>
    <w:p w:rsidR="007E4FBC" w:rsidRPr="0079746B" w:rsidRDefault="009D7803" w:rsidP="00151DED">
      <w:pPr>
        <w:pStyle w:val="Standard"/>
        <w:spacing w:before="12pt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E4FBC" w:rsidRPr="0079746B" w:rsidRDefault="007D2C01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r w:rsidR="007E3BBF"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="007E4FBC" w:rsidRPr="0079746B">
        <w:rPr>
          <w:rFonts w:ascii="Arial" w:hAnsi="Arial" w:cs="Arial"/>
          <w:sz w:val="22"/>
          <w:szCs w:val="22"/>
        </w:rPr>
        <w:t xml:space="preserve"> di avere </w:t>
      </w:r>
    </w:p>
    <w:p w:rsidR="007E4FBC" w:rsidRPr="0079746B" w:rsidRDefault="007E3BBF" w:rsidP="00A34768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="007E4FBC" w:rsidRPr="0079746B">
        <w:rPr>
          <w:rFonts w:ascii="Arial" w:hAnsi="Arial" w:cs="Arial"/>
          <w:sz w:val="22"/>
          <w:szCs w:val="22"/>
        </w:rPr>
        <w:t xml:space="preserve"> di NON avere </w:t>
      </w:r>
    </w:p>
    <w:p w:rsidR="007E4FBC" w:rsidRPr="0079746B" w:rsidRDefault="007E4FBC" w:rsidP="00151DED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partecipazioni azionarie e altri interessi finanziari che possano porlo in conflitto di interessi con la funzione pubblica che svolge</w:t>
      </w:r>
    </w:p>
    <w:p w:rsidR="002E100D" w:rsidRPr="0079746B" w:rsidRDefault="002E100D" w:rsidP="002E100D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>, indica gli estremi delle partecipazioni e/o interessi detenuti:</w:t>
      </w:r>
    </w:p>
    <w:p w:rsidR="002E100D" w:rsidRPr="0079746B" w:rsidRDefault="002E100D" w:rsidP="002E100D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809"/>
        <w:gridCol w:w="3402"/>
        <w:gridCol w:w="5245"/>
      </w:tblGrid>
      <w:tr w:rsidR="002E100D" w:rsidRPr="0079746B" w:rsidTr="00D53A02">
        <w:tc>
          <w:tcPr>
            <w:tcW w:w="90.45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 xml:space="preserve">Tipologia </w:t>
            </w:r>
          </w:p>
        </w:tc>
        <w:tc>
          <w:tcPr>
            <w:tcW w:w="170.10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Soggetto</w:t>
            </w:r>
            <w:r w:rsidR="00624231" w:rsidRPr="0079746B">
              <w:rPr>
                <w:rFonts w:ascii="Arial" w:hAnsi="Arial" w:cs="Arial"/>
                <w:sz w:val="22"/>
                <w:szCs w:val="22"/>
              </w:rPr>
              <w:t xml:space="preserve"> – Indirizzo/Sede legale</w:t>
            </w:r>
          </w:p>
        </w:tc>
        <w:tc>
          <w:tcPr>
            <w:tcW w:w="262.25pt" w:type="dxa"/>
          </w:tcPr>
          <w:p w:rsidR="002E100D" w:rsidRPr="0079746B" w:rsidRDefault="00624231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 xml:space="preserve">Descrizione (quota, valore </w:t>
            </w:r>
            <w:r w:rsidR="00276CFD" w:rsidRPr="0079746B">
              <w:rPr>
                <w:rFonts w:ascii="Arial" w:hAnsi="Arial" w:cs="Arial"/>
                <w:sz w:val="22"/>
                <w:szCs w:val="22"/>
              </w:rPr>
              <w:t>etc.</w:t>
            </w:r>
            <w:r w:rsidRPr="0079746B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2E100D" w:rsidRPr="0079746B" w:rsidTr="00D53A02">
        <w:tc>
          <w:tcPr>
            <w:tcW w:w="90.45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.10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.25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00D" w:rsidRPr="0079746B" w:rsidTr="00D53A02">
        <w:tc>
          <w:tcPr>
            <w:tcW w:w="90.45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.10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.25pt" w:type="dxa"/>
          </w:tcPr>
          <w:p w:rsidR="002E100D" w:rsidRPr="0079746B" w:rsidRDefault="002E100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E4FBC" w:rsidRPr="0079746B" w:rsidRDefault="007E4FBC" w:rsidP="00151DED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ed inoltre</w:t>
      </w:r>
    </w:p>
    <w:p w:rsidR="007E4FBC" w:rsidRPr="0079746B" w:rsidRDefault="009D7803" w:rsidP="00A34768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7E4FBC" w:rsidRPr="0079746B" w:rsidRDefault="007E3BB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="007E4FBC" w:rsidRPr="0079746B">
        <w:rPr>
          <w:rFonts w:ascii="Arial" w:hAnsi="Arial" w:cs="Arial"/>
          <w:sz w:val="22"/>
          <w:szCs w:val="22"/>
        </w:rPr>
        <w:t xml:space="preserve"> di avere </w:t>
      </w:r>
    </w:p>
    <w:p w:rsidR="007E4FBC" w:rsidRPr="0079746B" w:rsidRDefault="007E3BBF" w:rsidP="00A34768">
      <w:pPr>
        <w:pStyle w:val="Standard"/>
        <w:ind w:start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="007E4FBC" w:rsidRPr="0079746B">
        <w:rPr>
          <w:rFonts w:ascii="Arial" w:hAnsi="Arial" w:cs="Arial"/>
          <w:sz w:val="22"/>
          <w:szCs w:val="22"/>
        </w:rPr>
        <w:t xml:space="preserve"> di NON avere </w:t>
      </w:r>
    </w:p>
    <w:p w:rsidR="003B7FB1" w:rsidRPr="0079746B" w:rsidRDefault="007E4FBC" w:rsidP="00151DED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parenti e affini entro il secondo grado, coniuge o convivent</w:t>
      </w:r>
      <w:r w:rsidR="00276CFD" w:rsidRPr="0079746B">
        <w:rPr>
          <w:rFonts w:ascii="Arial" w:hAnsi="Arial" w:cs="Arial"/>
          <w:sz w:val="22"/>
          <w:szCs w:val="22"/>
        </w:rPr>
        <w:t>i</w:t>
      </w:r>
      <w:r w:rsidRPr="0079746B">
        <w:rPr>
          <w:rFonts w:ascii="Arial" w:hAnsi="Arial" w:cs="Arial"/>
          <w:sz w:val="22"/>
          <w:szCs w:val="22"/>
        </w:rPr>
        <w:t xml:space="preserve"> che</w:t>
      </w:r>
      <w:r w:rsidR="003B7FB1" w:rsidRPr="0079746B">
        <w:rPr>
          <w:rFonts w:ascii="Arial" w:hAnsi="Arial" w:cs="Arial"/>
          <w:sz w:val="22"/>
          <w:szCs w:val="22"/>
        </w:rPr>
        <w:t xml:space="preserve"> esercitano attività politiche, professionali o economiche:</w:t>
      </w:r>
    </w:p>
    <w:p w:rsidR="003B7FB1" w:rsidRPr="0079746B" w:rsidRDefault="007E4FBC" w:rsidP="00D53A02">
      <w:pPr>
        <w:pStyle w:val="Standard"/>
        <w:numPr>
          <w:ilvl w:val="0"/>
          <w:numId w:val="3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che </w:t>
      </w:r>
      <w:r w:rsidR="00682D5A" w:rsidRPr="0079746B">
        <w:rPr>
          <w:rFonts w:ascii="Arial" w:hAnsi="Arial" w:cs="Arial"/>
          <w:sz w:val="22"/>
          <w:szCs w:val="22"/>
        </w:rPr>
        <w:t xml:space="preserve">potrebbero </w:t>
      </w:r>
      <w:r w:rsidR="003B7FB1" w:rsidRPr="0079746B">
        <w:rPr>
          <w:rFonts w:ascii="Arial" w:hAnsi="Arial" w:cs="Arial"/>
          <w:sz w:val="22"/>
          <w:szCs w:val="22"/>
        </w:rPr>
        <w:t xml:space="preserve">porli </w:t>
      </w:r>
      <w:r w:rsidRPr="0079746B">
        <w:rPr>
          <w:rFonts w:ascii="Arial" w:hAnsi="Arial" w:cs="Arial"/>
          <w:sz w:val="22"/>
          <w:szCs w:val="22"/>
        </w:rPr>
        <w:t>in contatt</w:t>
      </w:r>
      <w:r w:rsidR="003B7FB1" w:rsidRPr="0079746B">
        <w:rPr>
          <w:rFonts w:ascii="Arial" w:hAnsi="Arial" w:cs="Arial"/>
          <w:sz w:val="22"/>
          <w:szCs w:val="22"/>
        </w:rPr>
        <w:t>o</w:t>
      </w:r>
      <w:r w:rsidRPr="0079746B">
        <w:rPr>
          <w:rFonts w:ascii="Arial" w:hAnsi="Arial" w:cs="Arial"/>
          <w:sz w:val="22"/>
          <w:szCs w:val="22"/>
        </w:rPr>
        <w:t xml:space="preserve"> frequent</w:t>
      </w:r>
      <w:r w:rsidR="003B7FB1" w:rsidRPr="0079746B">
        <w:rPr>
          <w:rFonts w:ascii="Arial" w:hAnsi="Arial" w:cs="Arial"/>
          <w:sz w:val="22"/>
          <w:szCs w:val="22"/>
        </w:rPr>
        <w:t xml:space="preserve">emente </w:t>
      </w:r>
      <w:r w:rsidRPr="0079746B">
        <w:rPr>
          <w:rFonts w:ascii="Arial" w:hAnsi="Arial" w:cs="Arial"/>
          <w:sz w:val="22"/>
          <w:szCs w:val="22"/>
        </w:rPr>
        <w:t xml:space="preserve">con l’ufficio che dovrà dirigere </w:t>
      </w:r>
    </w:p>
    <w:p w:rsidR="007E4FBC" w:rsidRPr="00FE7C70" w:rsidRDefault="007E4FBC" w:rsidP="00A34768">
      <w:pPr>
        <w:pStyle w:val="Standard"/>
        <w:numPr>
          <w:ilvl w:val="0"/>
          <w:numId w:val="3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che </w:t>
      </w:r>
      <w:r w:rsidR="003B7FB1" w:rsidRPr="0079746B">
        <w:rPr>
          <w:rFonts w:ascii="Arial" w:hAnsi="Arial" w:cs="Arial"/>
          <w:sz w:val="22"/>
          <w:szCs w:val="22"/>
        </w:rPr>
        <w:t xml:space="preserve">potrebbero essere </w:t>
      </w:r>
      <w:r w:rsidRPr="0079746B">
        <w:rPr>
          <w:rFonts w:ascii="Arial" w:hAnsi="Arial" w:cs="Arial"/>
          <w:sz w:val="22"/>
          <w:szCs w:val="22"/>
        </w:rPr>
        <w:t xml:space="preserve">coinvolti nelle decisioni e nelle attività inerenti all’ufficio </w:t>
      </w:r>
    </w:p>
    <w:p w:rsidR="00624231" w:rsidRPr="0079746B" w:rsidRDefault="00624231" w:rsidP="00624231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>, indica gli estremi dei soggetti e delle attività:</w:t>
      </w:r>
    </w:p>
    <w:p w:rsidR="00624231" w:rsidRPr="0079746B" w:rsidRDefault="00624231" w:rsidP="00624231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pt" w:type="auto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4786"/>
        <w:gridCol w:w="5670"/>
      </w:tblGrid>
      <w:tr w:rsidR="00276CFD" w:rsidRPr="0079746B" w:rsidTr="00D53A02">
        <w:tc>
          <w:tcPr>
            <w:tcW w:w="239.30pt" w:type="dxa"/>
          </w:tcPr>
          <w:p w:rsidR="00276CFD" w:rsidRPr="0079746B" w:rsidRDefault="00276CFD" w:rsidP="00D53A0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Nominativo Soggetto (es: parente, convivente, etc.)</w:t>
            </w:r>
          </w:p>
        </w:tc>
        <w:tc>
          <w:tcPr>
            <w:tcW w:w="283.50pt" w:type="dxa"/>
          </w:tcPr>
          <w:p w:rsidR="00276CFD" w:rsidRPr="0079746B" w:rsidRDefault="00276CF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746B">
              <w:rPr>
                <w:rFonts w:ascii="Arial" w:hAnsi="Arial" w:cs="Arial"/>
                <w:sz w:val="22"/>
                <w:szCs w:val="22"/>
              </w:rPr>
              <w:t>Attività politica, professionale o economica esercitata</w:t>
            </w:r>
          </w:p>
        </w:tc>
      </w:tr>
      <w:tr w:rsidR="00276CFD" w:rsidRPr="0079746B" w:rsidTr="00D53A02">
        <w:tc>
          <w:tcPr>
            <w:tcW w:w="239.30pt" w:type="dxa"/>
          </w:tcPr>
          <w:p w:rsidR="00276CFD" w:rsidRPr="0079746B" w:rsidRDefault="00276CF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.50pt" w:type="dxa"/>
          </w:tcPr>
          <w:p w:rsidR="00276CFD" w:rsidRPr="0079746B" w:rsidRDefault="00276CF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CFD" w:rsidRPr="0079746B" w:rsidTr="00D53A02">
        <w:tc>
          <w:tcPr>
            <w:tcW w:w="239.30pt" w:type="dxa"/>
          </w:tcPr>
          <w:p w:rsidR="00276CFD" w:rsidRPr="0079746B" w:rsidRDefault="00276CF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.50pt" w:type="dxa"/>
          </w:tcPr>
          <w:p w:rsidR="00276CFD" w:rsidRPr="0079746B" w:rsidRDefault="00276CFD" w:rsidP="002C1074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65069" w:rsidRPr="0079746B" w:rsidRDefault="00365069" w:rsidP="00D53A0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84134" w:rsidRPr="0079746B" w:rsidRDefault="00365069" w:rsidP="0028413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F6034">
        <w:rPr>
          <w:rFonts w:ascii="Arial" w:hAnsi="Arial" w:cs="Arial"/>
          <w:sz w:val="22"/>
          <w:szCs w:val="22"/>
        </w:rPr>
        <w:t>Il sottoscritto si impegna</w:t>
      </w:r>
      <w:r w:rsidR="00D2330F" w:rsidRPr="004F6034">
        <w:rPr>
          <w:rFonts w:ascii="Arial" w:hAnsi="Arial" w:cs="Arial"/>
          <w:sz w:val="22"/>
          <w:szCs w:val="22"/>
        </w:rPr>
        <w:t xml:space="preserve"> </w:t>
      </w:r>
      <w:r w:rsidRPr="004F6034">
        <w:rPr>
          <w:rFonts w:ascii="Arial" w:hAnsi="Arial" w:cs="Arial"/>
          <w:sz w:val="22"/>
          <w:szCs w:val="22"/>
        </w:rPr>
        <w:t>a</w:t>
      </w:r>
      <w:r w:rsidR="00050AFF" w:rsidRPr="004F6034">
        <w:rPr>
          <w:rFonts w:ascii="Arial" w:hAnsi="Arial" w:cs="Arial"/>
          <w:sz w:val="22"/>
          <w:szCs w:val="22"/>
        </w:rPr>
        <w:t xml:space="preserve"> comunicare</w:t>
      </w:r>
      <w:r w:rsidR="00D2330F" w:rsidRPr="004F6034">
        <w:rPr>
          <w:rFonts w:ascii="Arial" w:hAnsi="Arial" w:cs="Arial"/>
          <w:sz w:val="22"/>
          <w:szCs w:val="22"/>
        </w:rPr>
        <w:t>,</w:t>
      </w:r>
      <w:r w:rsidRPr="004F6034">
        <w:rPr>
          <w:rFonts w:ascii="Arial" w:hAnsi="Arial" w:cs="Arial"/>
          <w:sz w:val="22"/>
          <w:szCs w:val="22"/>
        </w:rPr>
        <w:t xml:space="preserve"> </w:t>
      </w:r>
      <w:r w:rsidR="00D2330F" w:rsidRPr="004F6034">
        <w:rPr>
          <w:rFonts w:ascii="Arial" w:hAnsi="Arial" w:cs="Arial"/>
          <w:sz w:val="22"/>
          <w:szCs w:val="22"/>
        </w:rPr>
        <w:t>tempestivamente</w:t>
      </w:r>
      <w:r w:rsidR="00D2330F" w:rsidRPr="0079746B">
        <w:rPr>
          <w:rFonts w:ascii="Arial" w:hAnsi="Arial" w:cs="Arial"/>
          <w:sz w:val="22"/>
          <w:szCs w:val="22"/>
        </w:rPr>
        <w:t xml:space="preserve"> e </w:t>
      </w:r>
      <w:r w:rsidRPr="0079746B">
        <w:rPr>
          <w:rFonts w:ascii="Arial" w:hAnsi="Arial" w:cs="Arial"/>
          <w:sz w:val="22"/>
          <w:szCs w:val="22"/>
        </w:rPr>
        <w:t>non oltre quindici giorni</w:t>
      </w:r>
      <w:r w:rsidR="00050AFF" w:rsidRPr="004F6034">
        <w:rPr>
          <w:rFonts w:ascii="Arial" w:hAnsi="Arial" w:cs="Arial"/>
          <w:sz w:val="22"/>
          <w:szCs w:val="22"/>
        </w:rPr>
        <w:t xml:space="preserve">, </w:t>
      </w:r>
      <w:r w:rsidRPr="004F6034">
        <w:rPr>
          <w:rFonts w:ascii="Arial" w:hAnsi="Arial" w:cs="Arial"/>
          <w:sz w:val="22"/>
          <w:szCs w:val="22"/>
        </w:rPr>
        <w:t>l'intervenuto</w:t>
      </w:r>
      <w:r w:rsidRPr="0079746B">
        <w:rPr>
          <w:rFonts w:ascii="Arial" w:hAnsi="Arial" w:cs="Arial"/>
          <w:sz w:val="22"/>
          <w:szCs w:val="22"/>
        </w:rPr>
        <w:t xml:space="preserve"> mutamento delle circostanze personali e di fatto che possa generare ipotesi di situazioni di conflitto di interessi rispetto alla funzione pubblica svolta (art. 19, comma 9, del Codice di comportamento </w:t>
      </w:r>
      <w:r w:rsidR="00391102" w:rsidRPr="0079746B">
        <w:rPr>
          <w:rFonts w:ascii="Arial" w:hAnsi="Arial" w:cs="Arial"/>
          <w:sz w:val="22"/>
          <w:szCs w:val="22"/>
        </w:rPr>
        <w:t>del personale della Regione</w:t>
      </w:r>
      <w:r w:rsidRPr="0079746B">
        <w:rPr>
          <w:rFonts w:ascii="Arial" w:hAnsi="Arial" w:cs="Arial"/>
          <w:sz w:val="22"/>
          <w:szCs w:val="22"/>
        </w:rPr>
        <w:t>).</w:t>
      </w:r>
    </w:p>
    <w:p w:rsidR="00C00502" w:rsidRPr="0079746B" w:rsidRDefault="00C00502" w:rsidP="00284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E3BBF" w:rsidRPr="0079746B" w:rsidRDefault="007E3BBF" w:rsidP="007E3BBF">
      <w:pPr>
        <w:pStyle w:val="Standard"/>
        <w:numPr>
          <w:ilvl w:val="0"/>
          <w:numId w:val="5"/>
        </w:numPr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lastRenderedPageBreak/>
        <w:t xml:space="preserve">ATTIVITÀ INERENTI AI CONTRATTI ED ALTRI ATTI NEGOZIALI </w:t>
      </w:r>
      <w:r w:rsidRPr="0079746B">
        <w:rPr>
          <w:rFonts w:ascii="Arial" w:hAnsi="Arial" w:cs="Arial"/>
          <w:sz w:val="22"/>
          <w:szCs w:val="22"/>
        </w:rPr>
        <w:t xml:space="preserve">- (art. 15, </w:t>
      </w:r>
      <w:hyperlink r:id="rId14" w:history="1">
        <w:r w:rsidR="008E230D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79746B">
        <w:rPr>
          <w:rFonts w:ascii="Arial" w:hAnsi="Arial" w:cs="Arial"/>
          <w:sz w:val="22"/>
          <w:szCs w:val="22"/>
        </w:rPr>
        <w:t>)</w:t>
      </w:r>
    </w:p>
    <w:p w:rsidR="007E3BBF" w:rsidRPr="0079746B" w:rsidRDefault="007E3BBF" w:rsidP="007E3BBF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</w:p>
    <w:p w:rsidR="007E3BBF" w:rsidRPr="0079746B" w:rsidRDefault="007E3BBF" w:rsidP="007E3BB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di essere al corrente che qualora, nello svolgimento delle proprie attività istituzionali, dovesse partecipare o concorrere allo svolgimento delle seguenti attività</w:t>
      </w:r>
    </w:p>
    <w:p w:rsidR="007E3BBF" w:rsidRPr="0079746B" w:rsidRDefault="007E3BBF" w:rsidP="007E3BBF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conclusione di accordi e negozi</w:t>
      </w:r>
    </w:p>
    <w:p w:rsidR="007E3BBF" w:rsidRPr="0079746B" w:rsidRDefault="007E3BBF" w:rsidP="007E3BBF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conferimento di incarichi</w:t>
      </w:r>
    </w:p>
    <w:p w:rsidR="007E3BBF" w:rsidRPr="0079746B" w:rsidRDefault="007E3BBF" w:rsidP="007E3BBF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stipulazione di contratti per conto dell'amministrazione</w:t>
      </w:r>
    </w:p>
    <w:p w:rsidR="007E3BBF" w:rsidRPr="0079746B" w:rsidRDefault="007E3BBF" w:rsidP="007E3BBF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concessione di sovvenzioni, contributi, sussidi ed ausili finanziari alle imprese e comunque di vantaggi economici di qualunque genere a soggetti pubblici e privati</w:t>
      </w:r>
    </w:p>
    <w:p w:rsidR="007E3BBF" w:rsidRPr="0079746B" w:rsidRDefault="007E3BBF" w:rsidP="007E3BBF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espletamento delle relative procedure di individuazione delle parti, dei beneficiari o di scelta del contraente, nonché nella fase di esecuzione degli stessi, </w:t>
      </w:r>
    </w:p>
    <w:p w:rsidR="007E3BBF" w:rsidRPr="0079746B" w:rsidRDefault="007E3BBF" w:rsidP="007E3BB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7E3BBF" w:rsidRPr="0079746B" w:rsidRDefault="007E3BBF" w:rsidP="007E3BBF">
      <w:pPr>
        <w:pStyle w:val="Standard"/>
        <w:rPr>
          <w:rFonts w:ascii="Arial" w:hAnsi="Arial" w:cs="Arial"/>
          <w:b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>HA IL DOVERE DI</w:t>
      </w:r>
      <w:r w:rsidRPr="0079746B">
        <w:rPr>
          <w:rFonts w:ascii="Arial" w:hAnsi="Arial" w:cs="Arial"/>
          <w:b/>
          <w:sz w:val="22"/>
          <w:szCs w:val="22"/>
        </w:rPr>
        <w:br/>
      </w:r>
    </w:p>
    <w:p w:rsidR="007E3BBF" w:rsidRPr="0079746B" w:rsidRDefault="007E3BBF" w:rsidP="007E3BBF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non ricorrere a mediazione di terzi, né corrispondere o promettere ad alcuna utilità a titolo di intermediazione, né per facilitare o aver facilitato la conclusione o l'esecuzione del contratto, fatti salvi i casi in cui l'amministrazione abbia deciso di ricorrere all'attività di intermediazione professionale; </w:t>
      </w:r>
      <w:r w:rsidRPr="0079746B">
        <w:rPr>
          <w:rFonts w:ascii="Arial" w:hAnsi="Arial" w:cs="Arial"/>
          <w:sz w:val="22"/>
          <w:szCs w:val="22"/>
        </w:rPr>
        <w:br/>
      </w:r>
    </w:p>
    <w:p w:rsidR="007E3BBF" w:rsidRPr="0079746B" w:rsidRDefault="007E3BBF" w:rsidP="007E3BBF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comunicare tempestivamente per iscritto, sulla base delle disposizioni contenute nell'articolo 7 del </w:t>
      </w:r>
      <w:r w:rsidRPr="004F6034">
        <w:rPr>
          <w:rFonts w:ascii="Arial" w:hAnsi="Arial" w:cs="Arial"/>
          <w:sz w:val="22"/>
          <w:szCs w:val="22"/>
        </w:rPr>
        <w:t>Codice</w:t>
      </w:r>
      <w:r w:rsidR="002C13CA" w:rsidRPr="004F6034">
        <w:rPr>
          <w:rFonts w:ascii="Arial" w:hAnsi="Arial" w:cs="Arial"/>
          <w:sz w:val="22"/>
          <w:szCs w:val="22"/>
        </w:rPr>
        <w:t xml:space="preserve"> di comportamento</w:t>
      </w:r>
      <w:r w:rsidRPr="0079746B">
        <w:rPr>
          <w:rFonts w:ascii="Arial" w:hAnsi="Arial" w:cs="Arial"/>
          <w:sz w:val="22"/>
          <w:szCs w:val="22"/>
        </w:rPr>
        <w:t xml:space="preserve">, ogni situazione di conflitto d'interessi che si presenti nello svolgimento dei propri compiti inerenti alle attività del comma 1, astenendosi dal partecipare alle medesime procedure; </w:t>
      </w:r>
      <w:r w:rsidRPr="0079746B">
        <w:rPr>
          <w:rFonts w:ascii="Arial" w:hAnsi="Arial" w:cs="Arial"/>
          <w:sz w:val="22"/>
          <w:szCs w:val="22"/>
        </w:rPr>
        <w:br/>
      </w:r>
    </w:p>
    <w:p w:rsidR="007E3BBF" w:rsidRPr="0079746B" w:rsidRDefault="007E3BBF" w:rsidP="007E3BBF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se abbia stipulato contratti a titolo privato</w:t>
      </w:r>
      <w:r w:rsidRPr="0079746B">
        <w:rPr>
          <w:rFonts w:ascii="Arial" w:hAnsi="Arial" w:cs="Arial"/>
          <w:sz w:val="22"/>
          <w:szCs w:val="22"/>
        </w:rPr>
        <w:t xml:space="preserve"> - fatta eccezione per i contratti c.d. per adesione di cui all'art. 1342 c.c. - o ricevuto altre utilità da soggetti privati, nel biennio successivo </w:t>
      </w:r>
    </w:p>
    <w:p w:rsidR="007E3BBF" w:rsidRPr="0079746B" w:rsidRDefault="007E3BBF" w:rsidP="007E3BBF">
      <w:pPr>
        <w:pStyle w:val="Standard"/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astenersi dall'adottare decisioni o partecipare a qualsiasi attività di cui al comma 1 verso i medesimi soggetti privati; </w:t>
      </w:r>
    </w:p>
    <w:p w:rsidR="007E3BBF" w:rsidRPr="0079746B" w:rsidRDefault="007E3BBF" w:rsidP="007E3BBF">
      <w:pPr>
        <w:pStyle w:val="Standard"/>
        <w:ind w:start="72pt"/>
        <w:jc w:val="both"/>
        <w:rPr>
          <w:rFonts w:ascii="Arial" w:hAnsi="Arial" w:cs="Arial"/>
          <w:sz w:val="22"/>
          <w:szCs w:val="22"/>
        </w:rPr>
      </w:pPr>
    </w:p>
    <w:p w:rsidR="007E3BBF" w:rsidRPr="0079746B" w:rsidRDefault="007E3BBF" w:rsidP="007E3BBF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 xml:space="preserve">se stipuli contratti a titolo privato </w:t>
      </w:r>
      <w:r w:rsidRPr="0079746B">
        <w:rPr>
          <w:rFonts w:ascii="Arial" w:hAnsi="Arial" w:cs="Arial"/>
          <w:sz w:val="22"/>
          <w:szCs w:val="22"/>
        </w:rPr>
        <w:t xml:space="preserve">- fatta eccezione per i contratti c.d. per adesione di cui all'art. 1342 c.c. - o riceva altre utilità da soggetti in relazione ai quali nel biennio antecedente abbia adottato decisioni o partecipato a qualsiasi attività di cui al comma 1, </w:t>
      </w:r>
    </w:p>
    <w:p w:rsidR="00FE7C70" w:rsidRDefault="007E3BBF" w:rsidP="00FE7C70">
      <w:pPr>
        <w:pStyle w:val="Standard"/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>informare per iscritto la/il propria/o dirigente o, se trattasi di personale dirigenziale</w:t>
      </w:r>
      <w:r w:rsidR="00AD4FF1" w:rsidRPr="0079746B">
        <w:rPr>
          <w:rFonts w:ascii="Arial" w:hAnsi="Arial" w:cs="Arial"/>
          <w:sz w:val="22"/>
          <w:szCs w:val="22"/>
        </w:rPr>
        <w:t>, il responsabile della</w:t>
      </w:r>
      <w:r w:rsidRPr="0079746B">
        <w:rPr>
          <w:rFonts w:ascii="Arial" w:hAnsi="Arial" w:cs="Arial"/>
          <w:sz w:val="22"/>
          <w:szCs w:val="22"/>
        </w:rPr>
        <w:t xml:space="preserve"> prevenzione della corruzione, tempestivamente e comunque non oltre quindici giorni, e si astiene dal partecipare ad ogni successiva attività o decisione.</w:t>
      </w:r>
    </w:p>
    <w:p w:rsidR="00FE7C70" w:rsidRPr="00FE7C70" w:rsidRDefault="00FE7C70" w:rsidP="00FE7C70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FE7C70" w:rsidRPr="0079746B" w:rsidRDefault="00FE7C70" w:rsidP="00FE7C70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9B258A" w:rsidRPr="0079746B" w:rsidRDefault="00313B4A" w:rsidP="00992494">
      <w:pPr>
        <w:pStyle w:val="Standard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ASSENZA DI CONDIZIONI OSTATIVE </w:t>
      </w:r>
      <w:r w:rsidR="009B258A" w:rsidRPr="0079746B">
        <w:rPr>
          <w:rFonts w:ascii="Arial" w:hAnsi="Arial" w:cs="Arial"/>
          <w:b/>
          <w:sz w:val="22"/>
          <w:szCs w:val="22"/>
        </w:rPr>
        <w:t>ALL’ASSEGNAZIONE A DETERMINATI UFFICI</w:t>
      </w:r>
      <w:r>
        <w:rPr>
          <w:rFonts w:ascii="Arial" w:hAnsi="Arial" w:cs="Arial"/>
          <w:sz w:val="22"/>
          <w:szCs w:val="22"/>
        </w:rPr>
        <w:t xml:space="preserve"> </w:t>
      </w:r>
      <w:r w:rsidR="00C96FB1" w:rsidRPr="003A160E">
        <w:rPr>
          <w:rFonts w:ascii="Arial" w:hAnsi="Arial" w:cs="Arial"/>
          <w:sz w:val="22"/>
          <w:szCs w:val="22"/>
        </w:rPr>
        <w:t>(</w:t>
      </w:r>
      <w:hyperlink r:id="rId15" w:history="1">
        <w:r w:rsidR="00C96FB1" w:rsidRPr="003A160E">
          <w:rPr>
            <w:rFonts w:ascii="Arial" w:hAnsi="Arial" w:cs="Arial"/>
            <w:sz w:val="22"/>
            <w:szCs w:val="22"/>
          </w:rPr>
          <w:t xml:space="preserve">art. 35 bis del </w:t>
        </w:r>
        <w:hyperlink r:id="rId16" w:history="1">
          <w:r w:rsidR="00C96FB1" w:rsidRPr="000D302A">
            <w:rPr>
              <w:rStyle w:val="Collegamentoipertestuale"/>
              <w:rFonts w:ascii="Arial" w:hAnsi="Arial" w:cs="Arial"/>
              <w:sz w:val="22"/>
              <w:szCs w:val="22"/>
              <w:shd w:val="clear" w:color="auto" w:fill="FFFFFF"/>
            </w:rPr>
            <w:t>D.lgs. 165/2001</w:t>
          </w:r>
        </w:hyperlink>
      </w:hyperlink>
      <w:r w:rsidR="00C96FB1" w:rsidRPr="003A160E">
        <w:rPr>
          <w:rStyle w:val="Rimandonotaapidipagina"/>
          <w:rFonts w:ascii="Arial" w:hAnsi="Arial" w:cs="Arial"/>
          <w:sz w:val="22"/>
          <w:szCs w:val="22"/>
        </w:rPr>
        <w:footnoteReference w:id="6"/>
      </w:r>
      <w:r w:rsidR="00C96FB1" w:rsidRPr="003A160E">
        <w:rPr>
          <w:rFonts w:ascii="Arial" w:hAnsi="Arial" w:cs="Arial"/>
          <w:sz w:val="22"/>
          <w:szCs w:val="22"/>
        </w:rPr>
        <w:t>)</w:t>
      </w:r>
    </w:p>
    <w:p w:rsidR="009B258A" w:rsidRPr="0079746B" w:rsidRDefault="009B258A" w:rsidP="009B258A">
      <w:pPr>
        <w:suppressAutoHyphens w:val="0"/>
        <w:spacing w:before="12pt" w:line="13.80pt" w:lineRule="auto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 xml:space="preserve">che la struttura di assegnazione </w:t>
      </w:r>
    </w:p>
    <w:p w:rsidR="00FE7C70" w:rsidRPr="0079746B" w:rsidRDefault="009B258A" w:rsidP="009B258A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9B258A" w:rsidRPr="0079746B" w:rsidRDefault="009B258A" w:rsidP="009B258A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è preposta a una delle seguenti attività </w:t>
      </w:r>
    </w:p>
    <w:p w:rsidR="009B258A" w:rsidRPr="0079746B" w:rsidRDefault="009B258A" w:rsidP="009B258A">
      <w:pPr>
        <w:suppressAutoHyphens w:val="0"/>
        <w:spacing w:line="13.80pt" w:lineRule="auto"/>
        <w:ind w:firstLine="35.45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NON è preposta a nessuna delle seguenti attività:</w:t>
      </w:r>
    </w:p>
    <w:p w:rsidR="00284134" w:rsidRPr="0079746B" w:rsidRDefault="00284134" w:rsidP="009B258A">
      <w:pPr>
        <w:suppressAutoHyphens w:val="0"/>
        <w:spacing w:line="13.80pt" w:lineRule="auto"/>
        <w:ind w:firstLine="35.45pt"/>
        <w:jc w:val="both"/>
        <w:rPr>
          <w:rFonts w:ascii="Arial" w:hAnsi="Arial" w:cs="Arial"/>
          <w:sz w:val="22"/>
          <w:szCs w:val="22"/>
        </w:rPr>
      </w:pPr>
    </w:p>
    <w:p w:rsidR="009B258A" w:rsidRPr="0079746B" w:rsidRDefault="009B258A" w:rsidP="009B258A">
      <w:pPr>
        <w:numPr>
          <w:ilvl w:val="0"/>
          <w:numId w:val="12"/>
        </w:numPr>
        <w:suppressAutoHyphens w:val="0"/>
        <w:spacing w:line="13.80pt" w:lineRule="auto"/>
        <w:jc w:val="both"/>
        <w:rPr>
          <w:rFonts w:ascii="Arial" w:hAnsi="Arial" w:cs="Arial"/>
          <w:b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>gestione delle risorse finanziarie;</w:t>
      </w:r>
    </w:p>
    <w:p w:rsidR="009B258A" w:rsidRPr="0079746B" w:rsidRDefault="009B258A" w:rsidP="009B258A">
      <w:pPr>
        <w:numPr>
          <w:ilvl w:val="0"/>
          <w:numId w:val="12"/>
        </w:numPr>
        <w:suppressAutoHyphens w:val="0"/>
        <w:spacing w:line="13.80pt" w:lineRule="auto"/>
        <w:jc w:val="both"/>
        <w:rPr>
          <w:rFonts w:ascii="Arial" w:hAnsi="Arial" w:cs="Arial"/>
          <w:b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lastRenderedPageBreak/>
        <w:t>acquisizione di beni, servizi e forniture;</w:t>
      </w:r>
    </w:p>
    <w:p w:rsidR="009B258A" w:rsidRPr="0079746B" w:rsidRDefault="009B258A" w:rsidP="009B258A">
      <w:pPr>
        <w:numPr>
          <w:ilvl w:val="0"/>
          <w:numId w:val="12"/>
        </w:numPr>
        <w:suppressAutoHyphens w:val="0"/>
        <w:spacing w:line="13.80pt" w:lineRule="auto"/>
        <w:jc w:val="both"/>
        <w:rPr>
          <w:rFonts w:ascii="Arial" w:hAnsi="Arial" w:cs="Arial"/>
          <w:b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 xml:space="preserve">concessione o erogazione di sovvenzioni, contributi, sussidi, ausili finanziari o attribuzioni di vantaggi economici a soggetti pubblici e privati    </w:t>
      </w:r>
    </w:p>
    <w:p w:rsidR="009B258A" w:rsidRPr="0079746B" w:rsidRDefault="009B258A" w:rsidP="009B258A">
      <w:pPr>
        <w:pStyle w:val="Standard"/>
        <w:spacing w:before="12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  <w:u w:val="single"/>
        </w:rPr>
        <w:t>In caso positivo</w:t>
      </w:r>
      <w:r w:rsidRPr="0079746B">
        <w:rPr>
          <w:rFonts w:ascii="Arial" w:hAnsi="Arial" w:cs="Arial"/>
          <w:sz w:val="22"/>
          <w:szCs w:val="22"/>
        </w:rPr>
        <w:t xml:space="preserve"> vale a dire se la struttura di assegnazione è preposta ad una delle attività sopra elencate:</w:t>
      </w:r>
    </w:p>
    <w:p w:rsidR="009B258A" w:rsidRPr="0079746B" w:rsidRDefault="009B258A" w:rsidP="009B258A">
      <w:pPr>
        <w:pStyle w:val="Standard"/>
        <w:spacing w:before="12pt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79746B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:rsidR="009B258A" w:rsidRPr="0079746B" w:rsidRDefault="009237FB" w:rsidP="009B258A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>
        <w:rPr>
          <w:rFonts w:ascii="MS Gothic" w:eastAsia="MS Gothic" w:hAnsi="MS Gothic" w:cs="Arial" w:hint="eastAsia"/>
          <w:sz w:val="22"/>
          <w:szCs w:val="22"/>
        </w:rPr>
        <w:t>☐</w:t>
      </w:r>
      <w:r w:rsidR="009B258A" w:rsidRPr="0079746B">
        <w:rPr>
          <w:rFonts w:ascii="Arial" w:hAnsi="Arial" w:cs="Arial"/>
          <w:sz w:val="22"/>
          <w:szCs w:val="22"/>
        </w:rPr>
        <w:t xml:space="preserve"> di NON essere mai stato condannato, neanche con sentenza non passata in giudicato, per i reati previsti nel capo I, titolo II del libro secondo del codice penale.</w:t>
      </w:r>
    </w:p>
    <w:p w:rsidR="009B258A" w:rsidRPr="0079746B" w:rsidRDefault="009B258A" w:rsidP="009B258A">
      <w:pPr>
        <w:pStyle w:val="Standard"/>
        <w:ind w:start="36pt"/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MS Gothic" w:eastAsia="MS Gothic" w:hAnsi="MS Gothic" w:cs="Arial" w:hint="eastAsia"/>
          <w:sz w:val="22"/>
          <w:szCs w:val="22"/>
        </w:rPr>
        <w:t>☐</w:t>
      </w:r>
      <w:r w:rsidRPr="0079746B">
        <w:rPr>
          <w:rFonts w:ascii="Arial" w:hAnsi="Arial" w:cs="Arial"/>
          <w:sz w:val="22"/>
          <w:szCs w:val="22"/>
        </w:rPr>
        <w:t xml:space="preserve"> di essere stato/a condannato/a, con sentenza non passata in giudicato, per uno dei reati previsti nel capo I, titolo II del libro secondo del codice penale; tuttavia per la medesima fattispecie è intervenuta sentenza, anche non definitiva, di proscioglimento, oppure, un provvedimento di riabilitazione.</w:t>
      </w:r>
    </w:p>
    <w:p w:rsidR="00F0033C" w:rsidRPr="0079746B" w:rsidRDefault="00F0033C" w:rsidP="009B258A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050F59" w:rsidRPr="0079746B" w:rsidRDefault="00050F59" w:rsidP="00050F59">
      <w:pPr>
        <w:pStyle w:val="Paragrafoelenco"/>
        <w:autoSpaceDE/>
        <w:autoSpaceDN/>
        <w:adjustRightInd/>
        <w:spacing w:after="0pt"/>
        <w:jc w:val="both"/>
        <w:rPr>
          <w:rFonts w:ascii="Arial" w:hAnsi="Arial" w:cs="Arial"/>
          <w:kern w:val="2"/>
          <w:sz w:val="22"/>
          <w:szCs w:val="22"/>
          <w:lang w:eastAsia="zh-CN" w:bidi="hi-IN"/>
        </w:rPr>
      </w:pPr>
    </w:p>
    <w:p w:rsidR="009B258A" w:rsidRPr="0079746B" w:rsidRDefault="009B258A" w:rsidP="00992494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79746B">
        <w:rPr>
          <w:rFonts w:ascii="Arial" w:hAnsi="Arial" w:cs="Arial"/>
          <w:b/>
          <w:sz w:val="22"/>
          <w:szCs w:val="22"/>
        </w:rPr>
        <w:t>DICHIARAZIONI CONCLUSIVE</w:t>
      </w:r>
    </w:p>
    <w:p w:rsidR="009B258A" w:rsidRPr="0079746B" w:rsidRDefault="009B258A" w:rsidP="009B258A">
      <w:pPr>
        <w:pStyle w:val="Standard"/>
        <w:ind w:start="36pt"/>
        <w:jc w:val="center"/>
        <w:rPr>
          <w:rFonts w:ascii="Arial" w:hAnsi="Arial" w:cs="Arial"/>
          <w:b/>
          <w:sz w:val="22"/>
          <w:szCs w:val="22"/>
        </w:rPr>
      </w:pPr>
    </w:p>
    <w:p w:rsidR="00B43E25" w:rsidRPr="00415652" w:rsidRDefault="009B258A" w:rsidP="00B43E25">
      <w:pPr>
        <w:jc w:val="both"/>
        <w:rPr>
          <w:rFonts w:ascii="Arial" w:hAnsi="Arial" w:cs="Arial"/>
          <w:sz w:val="22"/>
          <w:szCs w:val="22"/>
        </w:rPr>
      </w:pPr>
      <w:r w:rsidRPr="0079746B">
        <w:rPr>
          <w:rFonts w:ascii="Arial" w:hAnsi="Arial" w:cs="Arial"/>
          <w:sz w:val="22"/>
          <w:szCs w:val="22"/>
        </w:rPr>
        <w:tab/>
      </w:r>
      <w:proofErr w:type="spellStart"/>
      <w:r w:rsidR="0090775F" w:rsidRPr="008612F3">
        <w:rPr>
          <w:rFonts w:ascii="Arial" w:hAnsi="Arial" w:cs="Arial"/>
          <w:sz w:val="22"/>
          <w:szCs w:val="22"/>
        </w:rPr>
        <w:t>ll</w:t>
      </w:r>
      <w:proofErr w:type="spellEnd"/>
      <w:r w:rsidR="0090775F" w:rsidRPr="008612F3">
        <w:rPr>
          <w:rFonts w:ascii="Arial" w:hAnsi="Arial" w:cs="Arial"/>
          <w:sz w:val="22"/>
          <w:szCs w:val="22"/>
        </w:rPr>
        <w:t xml:space="preserve">/La sottoscritto/a dichiara di avere piena cognizione e di impegnarsi a rispettare il </w:t>
      </w:r>
      <w:hyperlink r:id="rId17" w:history="1">
        <w:r w:rsidR="0090775F" w:rsidRPr="008612F3">
          <w:rPr>
            <w:rStyle w:val="Collegamentoipertestuale"/>
            <w:rFonts w:ascii="Arial" w:hAnsi="Arial" w:cs="Arial"/>
            <w:sz w:val="22"/>
            <w:szCs w:val="22"/>
          </w:rPr>
          <w:t>D.P.R. 16 aprile 2013, n. 62</w:t>
        </w:r>
      </w:hyperlink>
      <w:r w:rsidR="0090775F" w:rsidRPr="008612F3">
        <w:rPr>
          <w:rFonts w:ascii="Arial" w:hAnsi="Arial" w:cs="Arial"/>
          <w:sz w:val="22"/>
          <w:szCs w:val="22"/>
        </w:rPr>
        <w:t xml:space="preserve">, “Regolamento recante Codice di comportamento dei dipendenti pubblici, a norma dell'articolo 54 del </w:t>
      </w:r>
      <w:r w:rsidR="0090775F">
        <w:rPr>
          <w:rFonts w:ascii="Arial" w:hAnsi="Arial" w:cs="Arial"/>
          <w:sz w:val="22"/>
          <w:szCs w:val="22"/>
        </w:rPr>
        <w:t>D</w:t>
      </w:r>
      <w:r w:rsidR="0090775F" w:rsidRPr="008612F3">
        <w:rPr>
          <w:rFonts w:ascii="Arial" w:hAnsi="Arial" w:cs="Arial"/>
          <w:sz w:val="22"/>
          <w:szCs w:val="22"/>
        </w:rPr>
        <w:t xml:space="preserve">ecreto legislativo 30 marzo 2001, n. 165” e </w:t>
      </w:r>
      <w:proofErr w:type="spellStart"/>
      <w:r w:rsidR="0090775F" w:rsidRPr="008612F3">
        <w:rPr>
          <w:rFonts w:ascii="Arial" w:hAnsi="Arial" w:cs="Arial"/>
          <w:sz w:val="22"/>
          <w:szCs w:val="22"/>
        </w:rPr>
        <w:t>ss.mm.ii</w:t>
      </w:r>
      <w:proofErr w:type="spellEnd"/>
      <w:r w:rsidR="0090775F" w:rsidRPr="008612F3">
        <w:rPr>
          <w:rFonts w:ascii="Arial" w:hAnsi="Arial" w:cs="Arial"/>
          <w:sz w:val="22"/>
          <w:szCs w:val="22"/>
        </w:rPr>
        <w:t xml:space="preserve">. ed il </w:t>
      </w:r>
      <w:hyperlink r:id="rId18" w:history="1">
        <w:r w:rsidR="00B43E25" w:rsidRPr="00415652">
          <w:rPr>
            <w:rStyle w:val="Collegamentoipertestuale"/>
            <w:rFonts w:ascii="Arial" w:hAnsi="Arial" w:cs="Arial"/>
            <w:sz w:val="22"/>
            <w:szCs w:val="22"/>
          </w:rPr>
          <w:t>“Codice di comportamento del personale del Sistema Regione, degli Enti pubblici vigilati e delle Società partecipate dalla Regione Autonoma della Sardegna”</w:t>
        </w:r>
      </w:hyperlink>
      <w:r w:rsidR="00B43E25" w:rsidRPr="00415652">
        <w:rPr>
          <w:rFonts w:ascii="Arial" w:hAnsi="Arial" w:cs="Arial"/>
          <w:sz w:val="22"/>
          <w:szCs w:val="22"/>
        </w:rPr>
        <w:t xml:space="preserve"> allegato alla </w:t>
      </w:r>
      <w:hyperlink r:id="rId19" w:history="1">
        <w:r w:rsidR="00B43E25" w:rsidRPr="00415652">
          <w:rPr>
            <w:rStyle w:val="Collegamentoipertestuale"/>
            <w:rFonts w:ascii="Arial" w:hAnsi="Arial" w:cs="Arial"/>
            <w:sz w:val="22"/>
            <w:szCs w:val="22"/>
          </w:rPr>
          <w:t>Delibera della Giunta regionale n. 68/15 del 31.12.2025</w:t>
        </w:r>
      </w:hyperlink>
      <w:r w:rsidR="00B43E25">
        <w:rPr>
          <w:rFonts w:ascii="Arial" w:hAnsi="Arial" w:cs="Arial"/>
        </w:rPr>
        <w:t>.</w:t>
      </w:r>
    </w:p>
    <w:p w:rsidR="0090775F" w:rsidRPr="008612F3" w:rsidRDefault="0090775F" w:rsidP="0090775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  <w:proofErr w:type="spellStart"/>
      <w:r w:rsidRPr="008612F3">
        <w:rPr>
          <w:rFonts w:ascii="Arial" w:hAnsi="Arial" w:cs="Arial"/>
          <w:sz w:val="22"/>
          <w:szCs w:val="22"/>
        </w:rPr>
        <w:t>ll</w:t>
      </w:r>
      <w:proofErr w:type="spellEnd"/>
      <w:r w:rsidRPr="008612F3">
        <w:rPr>
          <w:rFonts w:ascii="Arial" w:hAnsi="Arial" w:cs="Arial"/>
          <w:sz w:val="22"/>
          <w:szCs w:val="22"/>
        </w:rPr>
        <w:t xml:space="preserve">/La sottoscritto/a </w:t>
      </w:r>
      <w:r w:rsidRPr="008612F3">
        <w:rPr>
          <w:rFonts w:ascii="Arial" w:hAnsi="Arial" w:cs="Arial"/>
          <w:bCs/>
          <w:sz w:val="22"/>
          <w:szCs w:val="22"/>
        </w:rPr>
        <w:t xml:space="preserve">si impegna ad aggiornare la presente dichiarazione, tempestivamente, in presenza di </w:t>
      </w:r>
      <w:r w:rsidRPr="008612F3">
        <w:rPr>
          <w:rFonts w:ascii="Arial" w:hAnsi="Arial" w:cs="Arial"/>
          <w:kern w:val="0"/>
          <w:sz w:val="22"/>
          <w:szCs w:val="22"/>
          <w:shd w:val="clear" w:color="auto" w:fill="FFFFFF"/>
          <w:lang w:eastAsia="en-US" w:bidi="ar-SA"/>
        </w:rPr>
        <w:t>qualsivoglia variazione sopravvenuta dei fatti dichiarati.</w:t>
      </w: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proofErr w:type="spellStart"/>
      <w:r w:rsidRPr="008612F3">
        <w:rPr>
          <w:rFonts w:ascii="Arial" w:hAnsi="Arial" w:cs="Arial"/>
          <w:sz w:val="22"/>
          <w:szCs w:val="22"/>
        </w:rPr>
        <w:t>ll</w:t>
      </w:r>
      <w:proofErr w:type="spellEnd"/>
      <w:r w:rsidRPr="008612F3">
        <w:rPr>
          <w:rFonts w:ascii="Arial" w:hAnsi="Arial" w:cs="Arial"/>
          <w:sz w:val="22"/>
          <w:szCs w:val="22"/>
        </w:rPr>
        <w:t xml:space="preserve">/La sottoscritto/a </w:t>
      </w:r>
      <w:r w:rsidRPr="008612F3">
        <w:rPr>
          <w:rFonts w:ascii="Arial" w:hAnsi="Arial" w:cs="Arial"/>
          <w:bCs/>
          <w:sz w:val="22"/>
          <w:szCs w:val="22"/>
        </w:rPr>
        <w:t xml:space="preserve">qualora si </w:t>
      </w:r>
      <w:r w:rsidRPr="008612F3">
        <w:rPr>
          <w:rFonts w:ascii="Arial" w:hAnsi="Arial" w:cs="Arial"/>
          <w:kern w:val="0"/>
          <w:sz w:val="22"/>
          <w:szCs w:val="22"/>
          <w:shd w:val="clear" w:color="auto" w:fill="FFFFFF"/>
          <w:lang w:eastAsia="en-US" w:bidi="ar-SA"/>
        </w:rPr>
        <w:t>trovi in una situazione, anche solo potenziale, di conflitto di interessi, si impegna a indirizzare tempestivamente una specifica comunicazione direttamente all’organo competente alla valutazione.</w:t>
      </w:r>
    </w:p>
    <w:p w:rsidR="0090775F" w:rsidRPr="008612F3" w:rsidRDefault="0090775F" w:rsidP="0090775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La presente dichiarazione non sostituisce gli obblighi e gli adempimenti previsti dalle disposizioni in materia di incompatibilità e di autorizzazioni/comunicazioni per lo svolgimento di attività non ricomprese nei doveri d’ufficio (c.d. extra-impiego) ove applicabili.</w:t>
      </w: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 xml:space="preserve">Le dichiarazioni sostitutive di certificazioni e di atto notorio, contenute nella presente, sono soggette a controllo sulla veridicità e alle sanzioni di cui al </w:t>
      </w:r>
      <w:hyperlink r:id="rId20" w:history="1">
        <w:r w:rsidRPr="008612F3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  <w:r w:rsidRPr="008612F3">
        <w:rPr>
          <w:rFonts w:ascii="Arial" w:hAnsi="Arial" w:cs="Arial"/>
          <w:sz w:val="22"/>
          <w:szCs w:val="22"/>
        </w:rPr>
        <w:t>, artt. 71 e 75-76.</w:t>
      </w:r>
    </w:p>
    <w:p w:rsidR="0090775F" w:rsidRPr="008612F3" w:rsidRDefault="0090775F" w:rsidP="0090775F">
      <w:pPr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I dati personali contenuti nella presente dichiarazione saranno utilizzati nel rispetto del Regolamento (UE) 679/2016 e del Codice Privacy, come modificato dal D.lgs. 101/2018, esclusivamente per adempiere a un obbligo di legge.</w:t>
      </w:r>
    </w:p>
    <w:p w:rsidR="0090775F" w:rsidRPr="008612F3" w:rsidRDefault="0090775F" w:rsidP="0090775F">
      <w:pPr>
        <w:pStyle w:val="Standard"/>
        <w:ind w:firstLine="35.45pt"/>
        <w:jc w:val="both"/>
        <w:rPr>
          <w:rFonts w:ascii="Arial" w:hAnsi="Arial" w:cs="Arial"/>
          <w:sz w:val="22"/>
          <w:szCs w:val="22"/>
        </w:rPr>
      </w:pPr>
    </w:p>
    <w:p w:rsidR="0090775F" w:rsidRPr="008612F3" w:rsidRDefault="0090775F" w:rsidP="0090775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90775F" w:rsidRPr="00EF4460" w:rsidRDefault="0090775F" w:rsidP="0090775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Data _________________</w:t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  <w:t xml:space="preserve">firmato </w:t>
      </w:r>
      <w:r w:rsidRPr="00027E5F">
        <w:rPr>
          <w:rFonts w:ascii="Arial" w:hAnsi="Arial" w:cs="Arial"/>
          <w:sz w:val="22"/>
          <w:szCs w:val="22"/>
        </w:rPr>
        <w:t xml:space="preserve"> </w:t>
      </w:r>
    </w:p>
    <w:p w:rsidR="00474AA6" w:rsidRPr="00992494" w:rsidRDefault="00474AA6" w:rsidP="0090775F">
      <w:pPr>
        <w:pStyle w:val="Standard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sectPr w:rsidR="00474AA6" w:rsidRPr="00992494" w:rsidSect="00313B4A">
      <w:footerReference w:type="default" r:id="rId21"/>
      <w:pgSz w:w="595.30pt" w:h="841.90pt"/>
      <w:pgMar w:top="36pt" w:right="36pt" w:bottom="36pt" w:left="36pt" w:header="36pt" w:footer="13.30pt" w:gutter="0pt"/>
      <w:cols w:space="36pt"/>
      <w:docGrid w:linePitch="600" w:charSpace="32768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1F0938" w:rsidRDefault="001F0938">
      <w:r>
        <w:separator/>
      </w:r>
    </w:p>
  </w:endnote>
  <w:endnote w:type="continuationSeparator" w:id="0">
    <w:p w:rsidR="001F0938" w:rsidRDefault="001F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characterSet="iso-8859-1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SimSun">
    <w:altName w:val="??¨¬?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characterSet="GBK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characterSet="iso-8859-1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characterSet="iso-8859-1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characterSet="iso-8859-1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917CD1" w:rsidRDefault="00917CD1">
    <w:pPr>
      <w:pStyle w:val="Pidipagina"/>
      <w:jc w:val="end"/>
    </w:pPr>
    <w:r>
      <w:fldChar w:fldCharType="begin"/>
    </w:r>
    <w:r>
      <w:instrText>PAGE   \* MERGEFORMAT</w:instrText>
    </w:r>
    <w:r>
      <w:fldChar w:fldCharType="separate"/>
    </w:r>
    <w:r w:rsidR="000A4031">
      <w:rPr>
        <w:noProof/>
      </w:rPr>
      <w:t>7</w:t>
    </w:r>
    <w:r>
      <w:fldChar w:fldCharType="end"/>
    </w:r>
  </w:p>
  <w:p w:rsidR="00917CD1" w:rsidRDefault="00917CD1">
    <w:pPr>
      <w:pStyle w:val="Pidipagina"/>
    </w:pP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1F0938" w:rsidRDefault="001F0938">
      <w:r>
        <w:separator/>
      </w:r>
    </w:p>
  </w:footnote>
  <w:footnote w:type="continuationSeparator" w:id="0">
    <w:p w:rsidR="001F0938" w:rsidRDefault="001F0938">
      <w:r>
        <w:continuationSeparator/>
      </w:r>
    </w:p>
  </w:footnote>
  <w:footnote w:id="1">
    <w:p w:rsidR="00E66A5A" w:rsidRPr="00917CD1" w:rsidRDefault="004620FB" w:rsidP="00284134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</w:t>
      </w:r>
      <w:r w:rsidR="00E66A5A" w:rsidRPr="00917CD1">
        <w:rPr>
          <w:rFonts w:ascii="Arial" w:hAnsi="Arial" w:cs="Arial"/>
          <w:sz w:val="16"/>
          <w:szCs w:val="16"/>
        </w:rPr>
        <w:t xml:space="preserve">La dichiarazione deve essere inviata al “dirigente di riferimento” ovvero: </w:t>
      </w:r>
    </w:p>
    <w:p w:rsidR="00E66A5A" w:rsidRPr="00917CD1" w:rsidRDefault="004620FB" w:rsidP="00284134">
      <w:pPr>
        <w:pStyle w:val="Testonotaapidipagina"/>
        <w:numPr>
          <w:ilvl w:val="0"/>
          <w:numId w:val="38"/>
        </w:numPr>
        <w:jc w:val="both"/>
        <w:rPr>
          <w:rFonts w:ascii="Arial" w:hAnsi="Arial" w:cs="Arial"/>
          <w:sz w:val="16"/>
          <w:szCs w:val="16"/>
        </w:rPr>
      </w:pPr>
      <w:r w:rsidRPr="00917CD1">
        <w:rPr>
          <w:rFonts w:ascii="Arial" w:hAnsi="Arial" w:cs="Arial"/>
          <w:sz w:val="16"/>
          <w:szCs w:val="16"/>
        </w:rPr>
        <w:t>per il personale con funzioni dirigenziali</w:t>
      </w:r>
      <w:r w:rsidR="007F7A45">
        <w:rPr>
          <w:rFonts w:ascii="Arial" w:hAnsi="Arial" w:cs="Arial"/>
          <w:sz w:val="16"/>
          <w:szCs w:val="16"/>
        </w:rPr>
        <w:t>, al Direttore G</w:t>
      </w:r>
      <w:r w:rsidR="00491040">
        <w:rPr>
          <w:rFonts w:ascii="Arial" w:hAnsi="Arial" w:cs="Arial"/>
          <w:sz w:val="16"/>
          <w:szCs w:val="16"/>
        </w:rPr>
        <w:t>enerale</w:t>
      </w:r>
      <w:r w:rsidRPr="00917CD1">
        <w:rPr>
          <w:rFonts w:ascii="Arial" w:hAnsi="Arial" w:cs="Arial"/>
          <w:sz w:val="16"/>
          <w:szCs w:val="16"/>
        </w:rPr>
        <w:t xml:space="preserve">; </w:t>
      </w:r>
    </w:p>
    <w:p w:rsidR="00000000" w:rsidRDefault="00870130" w:rsidP="00491040">
      <w:pPr>
        <w:pStyle w:val="Testonotaapidipagina"/>
        <w:numPr>
          <w:ilvl w:val="0"/>
          <w:numId w:val="39"/>
        </w:numPr>
        <w:jc w:val="both"/>
      </w:pPr>
      <w:r>
        <w:rPr>
          <w:rFonts w:ascii="Arial" w:hAnsi="Arial" w:cs="Arial"/>
          <w:sz w:val="16"/>
          <w:szCs w:val="16"/>
        </w:rPr>
        <w:t xml:space="preserve">per il </w:t>
      </w:r>
      <w:r w:rsidR="007F7A45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 xml:space="preserve">irettore </w:t>
      </w:r>
      <w:r w:rsidR="007F7A45">
        <w:rPr>
          <w:rFonts w:ascii="Arial" w:hAnsi="Arial" w:cs="Arial"/>
          <w:sz w:val="16"/>
          <w:szCs w:val="16"/>
        </w:rPr>
        <w:t>G</w:t>
      </w:r>
      <w:r>
        <w:rPr>
          <w:rFonts w:ascii="Arial" w:hAnsi="Arial" w:cs="Arial"/>
          <w:sz w:val="16"/>
          <w:szCs w:val="16"/>
        </w:rPr>
        <w:t>enerale</w:t>
      </w:r>
      <w:r w:rsidR="004620FB" w:rsidRPr="00917CD1">
        <w:rPr>
          <w:rFonts w:ascii="Arial" w:hAnsi="Arial" w:cs="Arial"/>
          <w:sz w:val="16"/>
          <w:szCs w:val="16"/>
        </w:rPr>
        <w:t>, al</w:t>
      </w:r>
      <w:r>
        <w:rPr>
          <w:rFonts w:ascii="Arial" w:hAnsi="Arial" w:cs="Arial"/>
          <w:sz w:val="16"/>
          <w:szCs w:val="16"/>
        </w:rPr>
        <w:t>l’Amministratore Unico nel caso sia una dichiarazione di assenza di conflitto di interesse. Se è necessario dichiarare la presenza di un conflitto di interesse la dichiarazione andrà rilasciata al RPCT</w:t>
      </w:r>
      <w:r w:rsidR="007F7A45">
        <w:rPr>
          <w:rFonts w:ascii="Arial" w:hAnsi="Arial" w:cs="Arial"/>
          <w:sz w:val="16"/>
          <w:szCs w:val="16"/>
        </w:rPr>
        <w:t>.</w:t>
      </w:r>
    </w:p>
  </w:footnote>
  <w:footnote w:id="2">
    <w:p w:rsidR="0011098A" w:rsidRPr="00AB1789" w:rsidRDefault="00C664AE" w:rsidP="0011098A">
      <w:pPr>
        <w:pStyle w:val="Testonotaapidipagina"/>
        <w:spacing w:after="6pt"/>
        <w:jc w:val="both"/>
        <w:rPr>
          <w:rFonts w:ascii="Arial" w:hAnsi="Arial" w:cs="Arial"/>
          <w:sz w:val="16"/>
          <w:szCs w:val="16"/>
        </w:rPr>
      </w:pPr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</w:t>
      </w:r>
      <w:r w:rsidR="0011098A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11098A">
        <w:rPr>
          <w:rFonts w:ascii="Arial" w:hAnsi="Arial" w:cs="Arial"/>
          <w:sz w:val="16"/>
          <w:szCs w:val="16"/>
        </w:rPr>
        <w:t>gente del Servizio</w:t>
      </w:r>
      <w:r w:rsidR="0011098A" w:rsidRPr="00AB1789">
        <w:rPr>
          <w:rFonts w:ascii="Arial" w:hAnsi="Arial" w:cs="Arial"/>
          <w:sz w:val="16"/>
          <w:szCs w:val="16"/>
        </w:rPr>
        <w:t>/il Responsabile per la p</w:t>
      </w:r>
      <w:r w:rsidR="0011098A">
        <w:rPr>
          <w:rFonts w:ascii="Arial" w:hAnsi="Arial" w:cs="Arial"/>
          <w:sz w:val="16"/>
          <w:szCs w:val="16"/>
        </w:rPr>
        <w:t xml:space="preserve">revenzione della corruzione </w:t>
      </w:r>
      <w:r w:rsidR="0011098A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  <w:p w:rsidR="00000000" w:rsidRDefault="001F0938" w:rsidP="00284134">
      <w:pPr>
        <w:pStyle w:val="Testonotaapidipagina"/>
        <w:jc w:val="both"/>
      </w:pPr>
    </w:p>
  </w:footnote>
  <w:footnote w:id="3">
    <w:p w:rsidR="007D2C01" w:rsidRDefault="007D2C01" w:rsidP="00B43E25">
      <w:pPr>
        <w:rPr>
          <w:rFonts w:ascii="Arial" w:hAnsi="Arial" w:cs="Arial"/>
          <w:sz w:val="16"/>
          <w:szCs w:val="16"/>
        </w:rPr>
      </w:pPr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43E25" w:rsidRPr="00415652">
          <w:rPr>
            <w:rStyle w:val="Collegamentoipertestuale"/>
            <w:rFonts w:ascii="Arial" w:hAnsi="Arial" w:cs="Arial"/>
            <w:sz w:val="16"/>
            <w:szCs w:val="16"/>
          </w:rPr>
          <w:t>“Codice di comportamento del personale del Sistema Regione, degli Enti pubblici vigilati e delle Società partecipate dalla Regione Autonoma della Sardegna”</w:t>
        </w:r>
      </w:hyperlink>
      <w:r w:rsidR="00B43E25" w:rsidRPr="00415652">
        <w:rPr>
          <w:rFonts w:ascii="Arial" w:hAnsi="Arial" w:cs="Arial"/>
          <w:sz w:val="16"/>
          <w:szCs w:val="16"/>
        </w:rPr>
        <w:t xml:space="preserve"> allegato alla </w:t>
      </w:r>
      <w:hyperlink r:id="rId2" w:history="1">
        <w:r w:rsidR="00B43E25" w:rsidRPr="00415652">
          <w:rPr>
            <w:rStyle w:val="Collegamentoipertestuale"/>
            <w:rFonts w:ascii="Arial" w:hAnsi="Arial" w:cs="Arial"/>
            <w:sz w:val="16"/>
            <w:szCs w:val="16"/>
          </w:rPr>
          <w:t>Delibera della Giunta regionale n. 68/15 del 31.12.2025</w:t>
        </w:r>
      </w:hyperlink>
    </w:p>
    <w:p w:rsidR="00000000" w:rsidRDefault="001F0938" w:rsidP="00B43E25"/>
  </w:footnote>
  <w:footnote w:id="4">
    <w:p w:rsidR="00000000" w:rsidRDefault="007D2C01" w:rsidP="00284134">
      <w:pPr>
        <w:pStyle w:val="NormaleWeb"/>
        <w:spacing w:after="0pt" w:line="12pt" w:lineRule="auto"/>
      </w:pPr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</w:t>
      </w:r>
      <w:r w:rsidRPr="00917CD1">
        <w:rPr>
          <w:rFonts w:ascii="Arial" w:hAnsi="Arial" w:cs="Arial"/>
          <w:kern w:val="2"/>
          <w:sz w:val="16"/>
          <w:szCs w:val="16"/>
          <w:lang w:eastAsia="zh-CN" w:bidi="hi-IN"/>
        </w:rPr>
        <w:t>Esempi di “gravi ragioni di convenienza”: interessi finanziari o patrimoniali oppure legami di relazione o frequentazione tra i soggetti coinvolti, di notevole rilevanza anche se indiretti o pregressi / di particolare intensità anche se non abituali; circostanze che possono interferire sulla serenità di giudizio o condizionare la libera auto-determinazione del dipendente/soggetto che svolge attività per l’amministrazione; interessi o relazioni di qualsiasi natura, non più attuali e risalenti nel tempo ma di particolare importanza per i soggetti coinvolti.</w:t>
      </w:r>
    </w:p>
  </w:footnote>
  <w:footnote w:id="5">
    <w:p w:rsidR="007D2C01" w:rsidRPr="00917CD1" w:rsidRDefault="007D2C01" w:rsidP="00CD6F46">
      <w:pPr>
        <w:pStyle w:val="Testonotaapidipagina"/>
        <w:ind w:start="0pt" w:firstLine="0pt"/>
        <w:jc w:val="both"/>
        <w:rPr>
          <w:rFonts w:ascii="Arial" w:hAnsi="Arial" w:cs="Arial"/>
          <w:sz w:val="16"/>
          <w:szCs w:val="16"/>
        </w:rPr>
      </w:pPr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L'ambito di interesse si considera interferente con le attività dell'ufficio laddove gli interessi perseguiti dall'associazione o organizzazione si pongono in contrasto o sostanziale sovrapposizione con l'attività istituzionale svolta dall'ufficio di appartenenza della/del dipendente, potendo condizionare, anche solo astrattamente o potenzialmente, l'autonomia e indipendenza di giudizio della/del medesima/o nella trattazione delle pratiche dell'ufficio. (Codice di comportamento, articolo 5, comma 2).</w:t>
      </w:r>
      <w:r w:rsidR="00D50E14" w:rsidRPr="00917CD1">
        <w:rPr>
          <w:rFonts w:ascii="Arial" w:hAnsi="Arial" w:cs="Arial"/>
          <w:sz w:val="16"/>
          <w:szCs w:val="16"/>
        </w:rPr>
        <w:t xml:space="preserve"> </w:t>
      </w:r>
      <w:bookmarkStart w:id="5" w:name="_Hlk169867928"/>
      <w:r w:rsidR="00D50E14" w:rsidRPr="00917CD1">
        <w:rPr>
          <w:rFonts w:ascii="Arial" w:hAnsi="Arial" w:cs="Arial"/>
          <w:sz w:val="16"/>
          <w:szCs w:val="16"/>
        </w:rPr>
        <w:t xml:space="preserve">La sovrapposizione tra i rispettivi ambiti dalla quale scaturisce l’obbligo dichiarativo, non deve essere intesa in senso esclusivamente formale vale a dire desumibile dalle finalità istituzionali formalizzate negli atti istitutivi dell’associazione o </w:t>
      </w:r>
      <w:r w:rsidR="00775B2C" w:rsidRPr="00917CD1">
        <w:rPr>
          <w:rFonts w:ascii="Arial" w:hAnsi="Arial" w:cs="Arial"/>
          <w:sz w:val="16"/>
          <w:szCs w:val="16"/>
        </w:rPr>
        <w:t>organizzazione, in</w:t>
      </w:r>
      <w:r w:rsidR="00D50E14" w:rsidRPr="00917CD1">
        <w:rPr>
          <w:rFonts w:ascii="Arial" w:hAnsi="Arial" w:cs="Arial"/>
          <w:sz w:val="16"/>
          <w:szCs w:val="16"/>
        </w:rPr>
        <w:t xml:space="preserve"> quanto ai fini del conflitto di interessi rileva anche qualsiasi interesse “de facto”  </w:t>
      </w:r>
      <w:r w:rsidR="00775B2C" w:rsidRPr="00917CD1">
        <w:rPr>
          <w:rFonts w:ascii="Arial" w:hAnsi="Arial" w:cs="Arial"/>
          <w:sz w:val="16"/>
          <w:szCs w:val="16"/>
        </w:rPr>
        <w:t xml:space="preserve">(Sez. </w:t>
      </w:r>
      <w:proofErr w:type="spellStart"/>
      <w:r w:rsidR="00775B2C" w:rsidRPr="00917CD1">
        <w:rPr>
          <w:rFonts w:ascii="Arial" w:hAnsi="Arial" w:cs="Arial"/>
          <w:sz w:val="16"/>
          <w:szCs w:val="16"/>
        </w:rPr>
        <w:t>Cons</w:t>
      </w:r>
      <w:proofErr w:type="spellEnd"/>
      <w:r w:rsidR="00775B2C" w:rsidRPr="00917CD1">
        <w:rPr>
          <w:rFonts w:ascii="Arial" w:hAnsi="Arial" w:cs="Arial"/>
          <w:sz w:val="16"/>
          <w:szCs w:val="16"/>
        </w:rPr>
        <w:t xml:space="preserve">. Atti Normativi, 5 marzo 2019, n. 667) </w:t>
      </w:r>
      <w:r w:rsidR="00D50E14" w:rsidRPr="00917CD1">
        <w:rPr>
          <w:rFonts w:ascii="Arial" w:hAnsi="Arial" w:cs="Arial"/>
          <w:sz w:val="16"/>
          <w:szCs w:val="16"/>
        </w:rPr>
        <w:t>riconducibile alle attività concretamente esercitate in seno all’associazione o organizzazione nell’ultimo triennio a prescindere da specifiche statuizioni negli atti costitutivi o interni.</w:t>
      </w:r>
      <w:r w:rsidR="00775B2C" w:rsidRPr="00917CD1">
        <w:rPr>
          <w:rFonts w:ascii="Arial" w:hAnsi="Arial" w:cs="Arial"/>
          <w:sz w:val="16"/>
          <w:szCs w:val="16"/>
        </w:rPr>
        <w:t xml:space="preserve"> (Direttiva par. 3.2 Obblighi dichiarativi - “Partecipazione ad associazioni e organizzazioni”)</w:t>
      </w:r>
    </w:p>
    <w:bookmarkEnd w:id="5"/>
    <w:p w:rsidR="00000000" w:rsidRDefault="001F0938" w:rsidP="00CD6F46">
      <w:pPr>
        <w:pStyle w:val="Testonotaapidipagina"/>
        <w:ind w:start="0pt" w:firstLine="0pt"/>
        <w:jc w:val="both"/>
      </w:pPr>
    </w:p>
  </w:footnote>
  <w:footnote w:id="6">
    <w:p w:rsidR="00C96FB1" w:rsidRPr="00917CD1" w:rsidRDefault="00C96FB1" w:rsidP="00C96FB1">
      <w:pPr>
        <w:pStyle w:val="NormaleWeb"/>
        <w:spacing w:after="0pt" w:line="12pt" w:lineRule="auto"/>
        <w:rPr>
          <w:rFonts w:ascii="Arial" w:hAnsi="Arial" w:cs="Arial"/>
          <w:sz w:val="16"/>
          <w:szCs w:val="16"/>
        </w:rPr>
      </w:pPr>
      <w:bookmarkStart w:id="8" w:name="_Hlk170124705"/>
      <w:bookmarkEnd w:id="8"/>
      <w:r w:rsidRPr="00917CD1">
        <w:rPr>
          <w:rStyle w:val="Rimandonotaapidipagina"/>
          <w:rFonts w:ascii="Arial" w:hAnsi="Arial" w:cs="Arial"/>
          <w:sz w:val="16"/>
          <w:szCs w:val="16"/>
        </w:rPr>
        <w:footnoteRef/>
      </w:r>
      <w:r w:rsidRPr="00917CD1">
        <w:rPr>
          <w:rFonts w:ascii="Arial" w:hAnsi="Arial" w:cs="Arial"/>
          <w:sz w:val="16"/>
          <w:szCs w:val="16"/>
        </w:rPr>
        <w:t xml:space="preserve"> I reati ai quali si riferisce la norma sono quelli previsti nel capo I del titolo II del libro secondo del codice penale, rubricato “</w:t>
      </w:r>
      <w:r w:rsidRPr="00917CD1">
        <w:rPr>
          <w:rFonts w:ascii="Arial" w:hAnsi="Arial" w:cs="Arial"/>
          <w:i/>
          <w:sz w:val="16"/>
          <w:szCs w:val="16"/>
        </w:rPr>
        <w:t>Dei delitti dei pubblici ufficiali contro la Pubblica Amministrazione</w:t>
      </w:r>
      <w:r w:rsidRPr="00917CD1">
        <w:rPr>
          <w:rFonts w:ascii="Arial" w:hAnsi="Arial" w:cs="Arial"/>
          <w:sz w:val="16"/>
          <w:szCs w:val="16"/>
        </w:rPr>
        <w:t xml:space="preserve">” che qui si riportano: Art. 314 – Peculato. Art. 316 - Peculato mediante profitto dell'errore altrui. Art. 316 bis - Malversazione a danno dello Stato. Art. 316 ter - Indebita percezione di erogazioni a danno dello Stato. Art. 317 – Concussione. Art. 318 - Corruzione per l'esercizio della funzione. Art. 319 - Corruzione per un atto contrario ai doveri d'ufficio. Art. 319 ter - Corruzione in atti giudiziari. Art. 319 quater - Induzione indebita a dare o promettere utilità. Art. 320 - Corruzione di persona incaricata di un pubblico servizio. Art. 322 - Istigazione alla corruzione. Art. 322 bis - Peculato, concussione, induzione indebita a dare o promettere utilità, corruzione e istigazione alla corruzione di membri delle Corti internazionali o degli organi delle Comunità europee o di assemblee parlamentari internazionali o di organizzazioni internazionali e di funzionari delle Comunità europee e di Stati esteri. </w:t>
      </w:r>
      <w:r w:rsidR="002C4AA3" w:rsidRPr="008612F3">
        <w:rPr>
          <w:rFonts w:ascii="Arial" w:hAnsi="Arial" w:cs="Arial"/>
          <w:sz w:val="16"/>
          <w:szCs w:val="18"/>
        </w:rPr>
        <w:t>Art. 323 - Abuso d'ufficio</w:t>
      </w:r>
      <w:r w:rsidR="002C4AA3">
        <w:rPr>
          <w:rFonts w:ascii="Arial" w:hAnsi="Arial" w:cs="Arial"/>
          <w:sz w:val="16"/>
          <w:szCs w:val="18"/>
        </w:rPr>
        <w:t xml:space="preserve"> (</w:t>
      </w:r>
      <w:r w:rsidR="002C4AA3" w:rsidRPr="002A021C">
        <w:rPr>
          <w:rFonts w:ascii="Arial" w:hAnsi="Arial" w:cs="Arial"/>
          <w:sz w:val="16"/>
          <w:szCs w:val="18"/>
        </w:rPr>
        <w:t xml:space="preserve">Articolo abrogato dall’art. 1, comma 1, </w:t>
      </w:r>
      <w:proofErr w:type="spellStart"/>
      <w:r w:rsidR="002C4AA3" w:rsidRPr="002A021C">
        <w:rPr>
          <w:rFonts w:ascii="Arial" w:hAnsi="Arial" w:cs="Arial"/>
          <w:sz w:val="16"/>
          <w:szCs w:val="18"/>
        </w:rPr>
        <w:t>lett</w:t>
      </w:r>
      <w:proofErr w:type="spellEnd"/>
      <w:r w:rsidR="002C4AA3" w:rsidRPr="002A021C">
        <w:rPr>
          <w:rFonts w:ascii="Arial" w:hAnsi="Arial" w:cs="Arial"/>
          <w:sz w:val="16"/>
          <w:szCs w:val="18"/>
        </w:rPr>
        <w:t>. b), L. 9 agosto 2024, n. 114, a decorrere dal 25 agosto 2024</w:t>
      </w:r>
      <w:r w:rsidR="002C4AA3">
        <w:rPr>
          <w:rFonts w:ascii="Arial" w:hAnsi="Arial" w:cs="Arial"/>
          <w:sz w:val="16"/>
          <w:szCs w:val="18"/>
        </w:rPr>
        <w:t>)</w:t>
      </w:r>
      <w:r w:rsidR="002C4AA3" w:rsidRPr="008612F3">
        <w:rPr>
          <w:rFonts w:ascii="Arial" w:hAnsi="Arial" w:cs="Arial"/>
          <w:sz w:val="16"/>
          <w:szCs w:val="18"/>
        </w:rPr>
        <w:t>.</w:t>
      </w:r>
      <w:r w:rsidR="002C4AA3">
        <w:rPr>
          <w:rFonts w:ascii="Arial" w:hAnsi="Arial" w:cs="Arial"/>
          <w:sz w:val="16"/>
          <w:szCs w:val="18"/>
        </w:rPr>
        <w:t xml:space="preserve"> </w:t>
      </w:r>
      <w:r w:rsidRPr="00917CD1">
        <w:rPr>
          <w:rFonts w:ascii="Arial" w:hAnsi="Arial" w:cs="Arial"/>
          <w:sz w:val="16"/>
          <w:szCs w:val="16"/>
        </w:rPr>
        <w:t>Art. 325 - Utilizzazione d'invenzioni o scoperte conosciute per ragione di ufficio. Art. 326 - Rivelazione ed utilizzazione di segreti di ufficio. Art. 328 - Rifiuto di atti d'ufficio. Omissione. Art. 329 - Rifiuto o ritardo di obbedienza commesso da un militare o da un agente della forza pubblica. Art. 331 - Interruzione d'un servizio pubblico o di pubblica necessità. Art. 334 - Sottrazione o danneggiamento di cose sottoposte a sequestro disposto nel corso di un procedimento penale o dall'autorità amministrativa. Art. 335 - Violazione colposa di doveri inerenti alla custodia di cose sottoposte a sequestro disposto nel corso di un procedimento penale o dall'autorità amministrativa. L’ANAC, con la delibera n. 1292 del 23 novembre 2016, ha specificato che le preclusioni in argomento operano fino a che non sia intervenuta, per la medesima fattispecie, una sentenza, anche non definitiva, di proscioglimento, oppure, un provvedimento di riabilitazione.</w:t>
      </w:r>
    </w:p>
    <w:p w:rsidR="00000000" w:rsidRDefault="001F0938" w:rsidP="00C96FB1">
      <w:pPr>
        <w:pStyle w:val="NormaleWeb"/>
        <w:spacing w:after="0pt" w:line="12pt" w:lineRule="auto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start"/>
      <w:pPr>
        <w:tabs>
          <w:tab w:val="num" w:pos="71.45pt"/>
        </w:tabs>
        <w:ind w:start="71.45pt" w:hanging="18pt"/>
      </w:pPr>
      <w:rPr>
        <w:rFonts w:cs="Times New Roman"/>
      </w:rPr>
    </w:lvl>
    <w:lvl w:ilvl="1">
      <w:start w:val="1"/>
      <w:numFmt w:val="decimal"/>
      <w:lvlText w:val="%2."/>
      <w:lvlJc w:val="start"/>
      <w:pPr>
        <w:tabs>
          <w:tab w:val="num" w:pos="89.45pt"/>
        </w:tabs>
        <w:ind w:start="89.45pt" w:hanging="18pt"/>
      </w:pPr>
      <w:rPr>
        <w:rFonts w:cs="Times New Roman"/>
      </w:rPr>
    </w:lvl>
    <w:lvl w:ilvl="2">
      <w:start w:val="1"/>
      <w:numFmt w:val="decimal"/>
      <w:lvlText w:val="%3."/>
      <w:lvlJc w:val="start"/>
      <w:pPr>
        <w:tabs>
          <w:tab w:val="num" w:pos="107.45pt"/>
        </w:tabs>
        <w:ind w:start="107.45pt" w:hanging="18pt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125.45pt"/>
        </w:tabs>
        <w:ind w:start="125.45pt" w:hanging="18pt"/>
      </w:pPr>
      <w:rPr>
        <w:rFonts w:cs="Times New Roman"/>
      </w:rPr>
    </w:lvl>
    <w:lvl w:ilvl="4">
      <w:start w:val="1"/>
      <w:numFmt w:val="decimal"/>
      <w:lvlText w:val="%5."/>
      <w:lvlJc w:val="start"/>
      <w:pPr>
        <w:tabs>
          <w:tab w:val="num" w:pos="143.45pt"/>
        </w:tabs>
        <w:ind w:start="143.45pt" w:hanging="18pt"/>
      </w:pPr>
      <w:rPr>
        <w:rFonts w:cs="Times New Roman"/>
      </w:rPr>
    </w:lvl>
    <w:lvl w:ilvl="5">
      <w:start w:val="1"/>
      <w:numFmt w:val="decimal"/>
      <w:lvlText w:val="%6."/>
      <w:lvlJc w:val="start"/>
      <w:pPr>
        <w:tabs>
          <w:tab w:val="num" w:pos="161.45pt"/>
        </w:tabs>
        <w:ind w:start="161.45pt" w:hanging="18pt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179.45pt"/>
        </w:tabs>
        <w:ind w:start="179.45pt" w:hanging="18pt"/>
      </w:pPr>
      <w:rPr>
        <w:rFonts w:cs="Times New Roman"/>
      </w:rPr>
    </w:lvl>
    <w:lvl w:ilvl="7">
      <w:start w:val="1"/>
      <w:numFmt w:val="decimal"/>
      <w:lvlText w:val="%8."/>
      <w:lvlJc w:val="start"/>
      <w:pPr>
        <w:tabs>
          <w:tab w:val="num" w:pos="197.45pt"/>
        </w:tabs>
        <w:ind w:start="197.45pt" w:hanging="18pt"/>
      </w:pPr>
      <w:rPr>
        <w:rFonts w:cs="Times New Roman"/>
      </w:rPr>
    </w:lvl>
    <w:lvl w:ilvl="8">
      <w:start w:val="1"/>
      <w:numFmt w:val="decimal"/>
      <w:lvlText w:val="%9."/>
      <w:lvlJc w:val="start"/>
      <w:pPr>
        <w:tabs>
          <w:tab w:val="num" w:pos="215.45pt"/>
        </w:tabs>
        <w:ind w:start="215.45pt" w:hanging="18pt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</w:pPr>
      <w:rPr>
        <w:rFonts w:cs="Times New Roman"/>
      </w:r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start"/>
      <w:pPr>
        <w:ind w:start="53.25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2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2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2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2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2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2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2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25pt" w:hanging="18pt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16590368"/>
    <w:multiLevelType w:val="hybridMultilevel"/>
    <w:tmpl w:val="C284B30E"/>
    <w:lvl w:ilvl="0" w:tplc="1696D0BE">
      <w:numFmt w:val="bullet"/>
      <w:lvlText w:val="-"/>
      <w:lvlJc w:val="start"/>
      <w:pPr>
        <w:ind w:start="36pt" w:hanging="18pt"/>
      </w:pPr>
      <w:rPr>
        <w:rFonts w:ascii="Arial" w:eastAsia="SimSu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start"/>
      <w:pPr>
        <w:ind w:start="71.45pt" w:hanging="36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10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1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2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3" w15:restartNumberingAfterBreak="0">
    <w:nsid w:val="22D6235E"/>
    <w:multiLevelType w:val="multilevel"/>
    <w:tmpl w:val="E68E7B96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  <w:i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14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start"/>
      <w:pPr>
        <w:ind w:start="71.45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107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43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79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215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51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87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23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59.45pt" w:hanging="18pt"/>
      </w:pPr>
      <w:rPr>
        <w:rFonts w:ascii="Wingdings" w:hAnsi="Wingdings" w:hint="default"/>
      </w:rPr>
    </w:lvl>
  </w:abstractNum>
  <w:abstractNum w:abstractNumId="15" w15:restartNumberingAfterBreak="0">
    <w:nsid w:val="29FC5B74"/>
    <w:multiLevelType w:val="hybridMultilevel"/>
    <w:tmpl w:val="966EA30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start"/>
      <w:pPr>
        <w:ind w:start="36pt" w:hanging="18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E7D68A32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start"/>
      <w:pPr>
        <w:ind w:start="36pt" w:hanging="18pt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3" w15:restartNumberingAfterBreak="0">
    <w:nsid w:val="476A6F67"/>
    <w:multiLevelType w:val="hybridMultilevel"/>
    <w:tmpl w:val="AD760C46"/>
    <w:lvl w:ilvl="0" w:tplc="632CFE4E">
      <w:numFmt w:val="bullet"/>
      <w:lvlText w:val="-"/>
      <w:lvlJc w:val="start"/>
      <w:pPr>
        <w:ind w:start="71.45pt" w:hanging="36pt"/>
      </w:pPr>
      <w:rPr>
        <w:rFonts w:ascii="Arial" w:eastAsia="NSimSun" w:hAnsi="Arial" w:hint="default"/>
      </w:rPr>
    </w:lvl>
    <w:lvl w:ilvl="1" w:tplc="04100003" w:tentative="1">
      <w:start w:val="1"/>
      <w:numFmt w:val="bullet"/>
      <w:lvlText w:val="o"/>
      <w:lvlJc w:val="start"/>
      <w:pPr>
        <w:ind w:start="89.45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25.45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61.45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97.45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33.45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69.45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305.45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41.45pt" w:hanging="18pt"/>
      </w:pPr>
      <w:rPr>
        <w:rFonts w:ascii="Wingdings" w:hAnsi="Wingdings" w:hint="default"/>
      </w:rPr>
    </w:lvl>
  </w:abstractNum>
  <w:abstractNum w:abstractNumId="24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5" w15:restartNumberingAfterBreak="0">
    <w:nsid w:val="4F467BFE"/>
    <w:multiLevelType w:val="hybridMultilevel"/>
    <w:tmpl w:val="7918F45C"/>
    <w:lvl w:ilvl="0" w:tplc="21EA875C">
      <w:numFmt w:val="bullet"/>
      <w:lvlText w:val="•"/>
      <w:lvlJc w:val="start"/>
      <w:pPr>
        <w:ind w:start="36pt" w:hanging="18pt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52D50838"/>
    <w:multiLevelType w:val="hybridMultilevel"/>
    <w:tmpl w:val="9F70318C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28" w15:restartNumberingAfterBreak="0">
    <w:nsid w:val="56220F86"/>
    <w:multiLevelType w:val="multilevel"/>
    <w:tmpl w:val="5BBEEB20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29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0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1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2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start"/>
      <w:pPr>
        <w:ind w:start="36pt" w:hanging="18pt"/>
      </w:pPr>
      <w:rPr>
        <w:rFonts w:cs="Times New Roman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3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start"/>
      <w:pPr>
        <w:tabs>
          <w:tab w:val="num" w:pos="36pt"/>
        </w:tabs>
        <w:ind w:start="36pt" w:hanging="18pt"/>
      </w:pPr>
      <w:rPr>
        <w:rFonts w:ascii="Wingdings" w:hAnsi="Wingdings" w:hint="default"/>
      </w:rPr>
    </w:lvl>
    <w:lvl w:ilvl="1">
      <w:start w:val="1"/>
      <w:numFmt w:val="bullet"/>
      <w:lvlText w:val="◦"/>
      <w:lvlJc w:val="start"/>
      <w:pPr>
        <w:tabs>
          <w:tab w:val="num" w:pos="54pt"/>
        </w:tabs>
        <w:ind w:start="54pt" w:hanging="18pt"/>
      </w:pPr>
      <w:rPr>
        <w:rFonts w:ascii="OpenSymbol" w:hAnsi="OpenSymbol" w:hint="default"/>
      </w:rPr>
    </w:lvl>
    <w:lvl w:ilvl="2">
      <w:start w:val="1"/>
      <w:numFmt w:val="bullet"/>
      <w:lvlText w:val="▪"/>
      <w:lvlJc w:val="start"/>
      <w:pPr>
        <w:tabs>
          <w:tab w:val="num" w:pos="72pt"/>
        </w:tabs>
        <w:ind w:start="72pt" w:hanging="18pt"/>
      </w:pPr>
      <w:rPr>
        <w:rFonts w:ascii="OpenSymbol" w:hAnsi="OpenSymbol" w:hint="default"/>
      </w:rPr>
    </w:lvl>
    <w:lvl w:ilvl="3">
      <w:start w:val="1"/>
      <w:numFmt w:val="bullet"/>
      <w:lvlText w:val=""/>
      <w:lvlJc w:val="start"/>
      <w:pPr>
        <w:tabs>
          <w:tab w:val="num" w:pos="90pt"/>
        </w:tabs>
        <w:ind w:start="90pt" w:hanging="18pt"/>
      </w:pPr>
      <w:rPr>
        <w:rFonts w:ascii="Symbol" w:hAnsi="Symbol" w:hint="default"/>
      </w:rPr>
    </w:lvl>
    <w:lvl w:ilvl="4">
      <w:start w:val="1"/>
      <w:numFmt w:val="bullet"/>
      <w:lvlText w:val="◦"/>
      <w:lvlJc w:val="start"/>
      <w:pPr>
        <w:tabs>
          <w:tab w:val="num" w:pos="108pt"/>
        </w:tabs>
        <w:ind w:start="108pt" w:hanging="18pt"/>
      </w:pPr>
      <w:rPr>
        <w:rFonts w:ascii="OpenSymbol" w:hAnsi="OpenSymbol" w:hint="default"/>
      </w:rPr>
    </w:lvl>
    <w:lvl w:ilvl="5">
      <w:start w:val="1"/>
      <w:numFmt w:val="bullet"/>
      <w:lvlText w:val="▪"/>
      <w:lvlJc w:val="start"/>
      <w:pPr>
        <w:tabs>
          <w:tab w:val="num" w:pos="126pt"/>
        </w:tabs>
        <w:ind w:start="126pt" w:hanging="18pt"/>
      </w:pPr>
      <w:rPr>
        <w:rFonts w:ascii="OpenSymbol" w:hAnsi="OpenSymbol" w:hint="default"/>
      </w:rPr>
    </w:lvl>
    <w:lvl w:ilvl="6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7">
      <w:start w:val="1"/>
      <w:numFmt w:val="bullet"/>
      <w:lvlText w:val="◦"/>
      <w:lvlJc w:val="start"/>
      <w:pPr>
        <w:tabs>
          <w:tab w:val="num" w:pos="162pt"/>
        </w:tabs>
        <w:ind w:start="162pt" w:hanging="18pt"/>
      </w:pPr>
      <w:rPr>
        <w:rFonts w:ascii="OpenSymbol" w:hAnsi="OpenSymbol" w:hint="default"/>
      </w:rPr>
    </w:lvl>
    <w:lvl w:ilvl="8">
      <w:start w:val="1"/>
      <w:numFmt w:val="bullet"/>
      <w:lvlText w:val="▪"/>
      <w:lvlJc w:val="start"/>
      <w:pPr>
        <w:tabs>
          <w:tab w:val="num" w:pos="180pt"/>
        </w:tabs>
        <w:ind w:start="180pt" w:hanging="18pt"/>
      </w:pPr>
      <w:rPr>
        <w:rFonts w:ascii="OpenSymbol" w:hAnsi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start"/>
      <w:pPr>
        <w:ind w:start="36pt" w:hanging="18pt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start"/>
      <w:pPr>
        <w:ind w:start="72pt" w:hanging="18pt"/>
      </w:pPr>
      <w:rPr>
        <w:rFonts w:cs="Times New Roman"/>
      </w:rPr>
    </w:lvl>
    <w:lvl w:ilvl="2" w:tplc="0410001B" w:tentative="1">
      <w:start w:val="1"/>
      <w:numFmt w:val="lowerRoman"/>
      <w:lvlText w:val="%3."/>
      <w:lvlJc w:val="end"/>
      <w:pPr>
        <w:ind w:start="108pt" w:hanging="9pt"/>
      </w:pPr>
      <w:rPr>
        <w:rFonts w:cs="Times New Roman"/>
      </w:rPr>
    </w:lvl>
    <w:lvl w:ilvl="3" w:tplc="0410000F" w:tentative="1">
      <w:start w:val="1"/>
      <w:numFmt w:val="decimal"/>
      <w:lvlText w:val="%4."/>
      <w:lvlJc w:val="start"/>
      <w:pPr>
        <w:ind w:start="144pt" w:hanging="18pt"/>
      </w:pPr>
      <w:rPr>
        <w:rFonts w:cs="Times New Roman"/>
      </w:rPr>
    </w:lvl>
    <w:lvl w:ilvl="4" w:tplc="04100019" w:tentative="1">
      <w:start w:val="1"/>
      <w:numFmt w:val="lowerLetter"/>
      <w:lvlText w:val="%5."/>
      <w:lvlJc w:val="start"/>
      <w:pPr>
        <w:ind w:start="180pt" w:hanging="18pt"/>
      </w:pPr>
      <w:rPr>
        <w:rFonts w:cs="Times New Roman"/>
      </w:rPr>
    </w:lvl>
    <w:lvl w:ilvl="5" w:tplc="0410001B" w:tentative="1">
      <w:start w:val="1"/>
      <w:numFmt w:val="lowerRoman"/>
      <w:lvlText w:val="%6."/>
      <w:lvlJc w:val="end"/>
      <w:pPr>
        <w:ind w:start="216pt" w:hanging="9pt"/>
      </w:pPr>
      <w:rPr>
        <w:rFonts w:cs="Times New Roman"/>
      </w:rPr>
    </w:lvl>
    <w:lvl w:ilvl="6" w:tplc="0410000F" w:tentative="1">
      <w:start w:val="1"/>
      <w:numFmt w:val="decimal"/>
      <w:lvlText w:val="%7."/>
      <w:lvlJc w:val="start"/>
      <w:pPr>
        <w:ind w:start="252pt" w:hanging="18pt"/>
      </w:pPr>
      <w:rPr>
        <w:rFonts w:cs="Times New Roman"/>
      </w:rPr>
    </w:lvl>
    <w:lvl w:ilvl="7" w:tplc="04100019" w:tentative="1">
      <w:start w:val="1"/>
      <w:numFmt w:val="lowerLetter"/>
      <w:lvlText w:val="%8."/>
      <w:lvlJc w:val="start"/>
      <w:pPr>
        <w:ind w:start="288pt" w:hanging="18pt"/>
      </w:pPr>
      <w:rPr>
        <w:rFonts w:cs="Times New Roman"/>
      </w:rPr>
    </w:lvl>
    <w:lvl w:ilvl="8" w:tplc="0410001B" w:tentative="1">
      <w:start w:val="1"/>
      <w:numFmt w:val="lowerRoman"/>
      <w:lvlText w:val="%9."/>
      <w:lvlJc w:val="end"/>
      <w:pPr>
        <w:ind w:start="324pt" w:hanging="9pt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37"/>
  </w:num>
  <w:num w:numId="7">
    <w:abstractNumId w:val="33"/>
  </w:num>
  <w:num w:numId="8">
    <w:abstractNumId w:val="38"/>
  </w:num>
  <w:num w:numId="9">
    <w:abstractNumId w:val="10"/>
  </w:num>
  <w:num w:numId="10">
    <w:abstractNumId w:val="11"/>
  </w:num>
  <w:num w:numId="11">
    <w:abstractNumId w:val="31"/>
  </w:num>
  <w:num w:numId="12">
    <w:abstractNumId w:val="22"/>
  </w:num>
  <w:num w:numId="13">
    <w:abstractNumId w:val="13"/>
  </w:num>
  <w:num w:numId="14">
    <w:abstractNumId w:val="19"/>
  </w:num>
  <w:num w:numId="15">
    <w:abstractNumId w:val="14"/>
  </w:num>
  <w:num w:numId="16">
    <w:abstractNumId w:val="36"/>
  </w:num>
  <w:num w:numId="17">
    <w:abstractNumId w:val="23"/>
  </w:num>
  <w:num w:numId="18">
    <w:abstractNumId w:val="18"/>
  </w:num>
  <w:num w:numId="19">
    <w:abstractNumId w:val="29"/>
  </w:num>
  <w:num w:numId="20">
    <w:abstractNumId w:val="30"/>
  </w:num>
  <w:num w:numId="21">
    <w:abstractNumId w:val="16"/>
  </w:num>
  <w:num w:numId="22">
    <w:abstractNumId w:val="21"/>
  </w:num>
  <w:num w:numId="23">
    <w:abstractNumId w:val="27"/>
  </w:num>
  <w:num w:numId="24">
    <w:abstractNumId w:val="32"/>
  </w:num>
  <w:num w:numId="25">
    <w:abstractNumId w:val="8"/>
  </w:num>
  <w:num w:numId="26">
    <w:abstractNumId w:val="8"/>
  </w:num>
  <w:num w:numId="27">
    <w:abstractNumId w:val="4"/>
  </w:num>
  <w:num w:numId="28">
    <w:abstractNumId w:val="28"/>
  </w:num>
  <w:num w:numId="29">
    <w:abstractNumId w:val="5"/>
  </w:num>
  <w:num w:numId="30">
    <w:abstractNumId w:val="24"/>
  </w:num>
  <w:num w:numId="31">
    <w:abstractNumId w:val="17"/>
  </w:num>
  <w:num w:numId="32">
    <w:abstractNumId w:val="12"/>
  </w:num>
  <w:num w:numId="33">
    <w:abstractNumId w:val="35"/>
  </w:num>
  <w:num w:numId="34">
    <w:abstractNumId w:val="34"/>
  </w:num>
  <w:num w:numId="35">
    <w:abstractNumId w:val="6"/>
  </w:num>
  <w:num w:numId="36">
    <w:abstractNumId w:val="7"/>
  </w:num>
  <w:num w:numId="37">
    <w:abstractNumId w:val="9"/>
  </w:num>
  <w:num w:numId="38">
    <w:abstractNumId w:val="15"/>
  </w:num>
  <w:num w:numId="39">
    <w:abstractNumId w:val="25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removePersonalInformation/>
  <w:removeDateAndTime/>
  <w:displayBackgroundShape/>
  <w:embedSystemFonts/>
  <w:proofState w:spelling="clean" w:grammar="clean"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.45pt"/>
  <w:hyphenationZone w:val="14.15pt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051EE"/>
    <w:rsid w:val="0002452A"/>
    <w:rsid w:val="00027E5F"/>
    <w:rsid w:val="00041FA7"/>
    <w:rsid w:val="00042100"/>
    <w:rsid w:val="00050AFF"/>
    <w:rsid w:val="00050F59"/>
    <w:rsid w:val="00052F7B"/>
    <w:rsid w:val="00054BEE"/>
    <w:rsid w:val="00057618"/>
    <w:rsid w:val="00063F54"/>
    <w:rsid w:val="000647A0"/>
    <w:rsid w:val="00066032"/>
    <w:rsid w:val="00067392"/>
    <w:rsid w:val="000718ED"/>
    <w:rsid w:val="00081024"/>
    <w:rsid w:val="00084C83"/>
    <w:rsid w:val="00086CD8"/>
    <w:rsid w:val="00091EB9"/>
    <w:rsid w:val="000948A7"/>
    <w:rsid w:val="00094BC5"/>
    <w:rsid w:val="000A4031"/>
    <w:rsid w:val="000B36A1"/>
    <w:rsid w:val="000B7DE4"/>
    <w:rsid w:val="000D08CC"/>
    <w:rsid w:val="000D302A"/>
    <w:rsid w:val="000D46CC"/>
    <w:rsid w:val="000D7AAA"/>
    <w:rsid w:val="000E1639"/>
    <w:rsid w:val="000F001B"/>
    <w:rsid w:val="000F2651"/>
    <w:rsid w:val="000F7396"/>
    <w:rsid w:val="0011098A"/>
    <w:rsid w:val="001125C3"/>
    <w:rsid w:val="001145EC"/>
    <w:rsid w:val="001254FB"/>
    <w:rsid w:val="00127444"/>
    <w:rsid w:val="00130206"/>
    <w:rsid w:val="00132565"/>
    <w:rsid w:val="001508C3"/>
    <w:rsid w:val="00151DED"/>
    <w:rsid w:val="00167C59"/>
    <w:rsid w:val="00172F82"/>
    <w:rsid w:val="00176A16"/>
    <w:rsid w:val="00190392"/>
    <w:rsid w:val="0019473A"/>
    <w:rsid w:val="00194861"/>
    <w:rsid w:val="0019679C"/>
    <w:rsid w:val="001B2C7E"/>
    <w:rsid w:val="001C596A"/>
    <w:rsid w:val="001D2750"/>
    <w:rsid w:val="001D6964"/>
    <w:rsid w:val="001F0938"/>
    <w:rsid w:val="002213F9"/>
    <w:rsid w:val="00237563"/>
    <w:rsid w:val="00242E60"/>
    <w:rsid w:val="00244414"/>
    <w:rsid w:val="00255183"/>
    <w:rsid w:val="002616D0"/>
    <w:rsid w:val="00276CFD"/>
    <w:rsid w:val="00284134"/>
    <w:rsid w:val="00284CC8"/>
    <w:rsid w:val="002976FC"/>
    <w:rsid w:val="002A021C"/>
    <w:rsid w:val="002B1A18"/>
    <w:rsid w:val="002B63DB"/>
    <w:rsid w:val="002C1074"/>
    <w:rsid w:val="002C13CA"/>
    <w:rsid w:val="002C21E7"/>
    <w:rsid w:val="002C4AA3"/>
    <w:rsid w:val="002D4BFA"/>
    <w:rsid w:val="002D5707"/>
    <w:rsid w:val="002E100D"/>
    <w:rsid w:val="002E40DE"/>
    <w:rsid w:val="002F2090"/>
    <w:rsid w:val="002F322C"/>
    <w:rsid w:val="00304BA3"/>
    <w:rsid w:val="00312B01"/>
    <w:rsid w:val="00313976"/>
    <w:rsid w:val="00313B4A"/>
    <w:rsid w:val="00322F11"/>
    <w:rsid w:val="003358B0"/>
    <w:rsid w:val="00336C1C"/>
    <w:rsid w:val="00355BBF"/>
    <w:rsid w:val="00360DBE"/>
    <w:rsid w:val="0036499F"/>
    <w:rsid w:val="00365069"/>
    <w:rsid w:val="003761C3"/>
    <w:rsid w:val="00377165"/>
    <w:rsid w:val="00377191"/>
    <w:rsid w:val="00391102"/>
    <w:rsid w:val="003946BB"/>
    <w:rsid w:val="003970F3"/>
    <w:rsid w:val="003A160E"/>
    <w:rsid w:val="003A62C4"/>
    <w:rsid w:val="003B3398"/>
    <w:rsid w:val="003B4370"/>
    <w:rsid w:val="003B7FB1"/>
    <w:rsid w:val="003C11C4"/>
    <w:rsid w:val="003C1E08"/>
    <w:rsid w:val="003D28B9"/>
    <w:rsid w:val="003F1DCD"/>
    <w:rsid w:val="003F6B4F"/>
    <w:rsid w:val="003F7E6C"/>
    <w:rsid w:val="0040174A"/>
    <w:rsid w:val="00407322"/>
    <w:rsid w:val="00411524"/>
    <w:rsid w:val="004145D9"/>
    <w:rsid w:val="00415652"/>
    <w:rsid w:val="00416B57"/>
    <w:rsid w:val="00416CEE"/>
    <w:rsid w:val="00421FED"/>
    <w:rsid w:val="004277BA"/>
    <w:rsid w:val="0043218C"/>
    <w:rsid w:val="00435B99"/>
    <w:rsid w:val="00442C45"/>
    <w:rsid w:val="00444254"/>
    <w:rsid w:val="004457EE"/>
    <w:rsid w:val="00454032"/>
    <w:rsid w:val="004550C4"/>
    <w:rsid w:val="00457900"/>
    <w:rsid w:val="00461408"/>
    <w:rsid w:val="004620FB"/>
    <w:rsid w:val="00462C73"/>
    <w:rsid w:val="00474AA6"/>
    <w:rsid w:val="004757B6"/>
    <w:rsid w:val="00485FAF"/>
    <w:rsid w:val="00490AEE"/>
    <w:rsid w:val="00491040"/>
    <w:rsid w:val="004A118E"/>
    <w:rsid w:val="004A4D91"/>
    <w:rsid w:val="004A65D8"/>
    <w:rsid w:val="004C51E3"/>
    <w:rsid w:val="004D38E0"/>
    <w:rsid w:val="004E51FF"/>
    <w:rsid w:val="004E7C53"/>
    <w:rsid w:val="004F3686"/>
    <w:rsid w:val="004F6034"/>
    <w:rsid w:val="005136E6"/>
    <w:rsid w:val="005153FB"/>
    <w:rsid w:val="00516832"/>
    <w:rsid w:val="00517212"/>
    <w:rsid w:val="00521C07"/>
    <w:rsid w:val="00522B92"/>
    <w:rsid w:val="00524650"/>
    <w:rsid w:val="00536EB6"/>
    <w:rsid w:val="00537FE8"/>
    <w:rsid w:val="005549DE"/>
    <w:rsid w:val="00561DB4"/>
    <w:rsid w:val="005664C5"/>
    <w:rsid w:val="00572B8C"/>
    <w:rsid w:val="00586E6A"/>
    <w:rsid w:val="005A3200"/>
    <w:rsid w:val="005B1F35"/>
    <w:rsid w:val="005B3D2A"/>
    <w:rsid w:val="005B6D8B"/>
    <w:rsid w:val="005C4C6C"/>
    <w:rsid w:val="005D684D"/>
    <w:rsid w:val="005F0FED"/>
    <w:rsid w:val="005F4FC4"/>
    <w:rsid w:val="005F5A8A"/>
    <w:rsid w:val="005F77F5"/>
    <w:rsid w:val="0060235F"/>
    <w:rsid w:val="006041B3"/>
    <w:rsid w:val="00607E44"/>
    <w:rsid w:val="00607FEC"/>
    <w:rsid w:val="0061532C"/>
    <w:rsid w:val="00624231"/>
    <w:rsid w:val="00625AFA"/>
    <w:rsid w:val="00631489"/>
    <w:rsid w:val="00641541"/>
    <w:rsid w:val="006416D3"/>
    <w:rsid w:val="00642E52"/>
    <w:rsid w:val="00645BF6"/>
    <w:rsid w:val="006519BF"/>
    <w:rsid w:val="00663E11"/>
    <w:rsid w:val="00664005"/>
    <w:rsid w:val="00667281"/>
    <w:rsid w:val="00682D5A"/>
    <w:rsid w:val="006909FD"/>
    <w:rsid w:val="006A091B"/>
    <w:rsid w:val="006A26DE"/>
    <w:rsid w:val="006D198A"/>
    <w:rsid w:val="006E442E"/>
    <w:rsid w:val="006F56A4"/>
    <w:rsid w:val="00712679"/>
    <w:rsid w:val="007205AC"/>
    <w:rsid w:val="00721EE7"/>
    <w:rsid w:val="00727CFD"/>
    <w:rsid w:val="00734AA6"/>
    <w:rsid w:val="0075786A"/>
    <w:rsid w:val="00775B2C"/>
    <w:rsid w:val="00786E0D"/>
    <w:rsid w:val="00790B02"/>
    <w:rsid w:val="007913B6"/>
    <w:rsid w:val="00792B2B"/>
    <w:rsid w:val="0079746B"/>
    <w:rsid w:val="007C5674"/>
    <w:rsid w:val="007D04EE"/>
    <w:rsid w:val="007D15C2"/>
    <w:rsid w:val="007D2C01"/>
    <w:rsid w:val="007D3483"/>
    <w:rsid w:val="007E3BBF"/>
    <w:rsid w:val="007E4FBC"/>
    <w:rsid w:val="007E5317"/>
    <w:rsid w:val="007F4BA5"/>
    <w:rsid w:val="007F7A45"/>
    <w:rsid w:val="00802281"/>
    <w:rsid w:val="0081129F"/>
    <w:rsid w:val="008142A5"/>
    <w:rsid w:val="00815A7F"/>
    <w:rsid w:val="00815EDA"/>
    <w:rsid w:val="00821CC3"/>
    <w:rsid w:val="008346F6"/>
    <w:rsid w:val="00843F94"/>
    <w:rsid w:val="00844C1C"/>
    <w:rsid w:val="00850E27"/>
    <w:rsid w:val="008612F3"/>
    <w:rsid w:val="00866BD8"/>
    <w:rsid w:val="00870130"/>
    <w:rsid w:val="00872EB3"/>
    <w:rsid w:val="008749FE"/>
    <w:rsid w:val="00885039"/>
    <w:rsid w:val="0088705A"/>
    <w:rsid w:val="00890D0F"/>
    <w:rsid w:val="00892FC3"/>
    <w:rsid w:val="00897194"/>
    <w:rsid w:val="008B1CBC"/>
    <w:rsid w:val="008B3EC6"/>
    <w:rsid w:val="008D076D"/>
    <w:rsid w:val="008D2D68"/>
    <w:rsid w:val="008D562E"/>
    <w:rsid w:val="008E057E"/>
    <w:rsid w:val="008E230D"/>
    <w:rsid w:val="008E2DF5"/>
    <w:rsid w:val="008F6ABB"/>
    <w:rsid w:val="00900176"/>
    <w:rsid w:val="0090775F"/>
    <w:rsid w:val="009121F5"/>
    <w:rsid w:val="00913F08"/>
    <w:rsid w:val="00914B7F"/>
    <w:rsid w:val="00916935"/>
    <w:rsid w:val="00917CD1"/>
    <w:rsid w:val="00922595"/>
    <w:rsid w:val="009237FB"/>
    <w:rsid w:val="0092495F"/>
    <w:rsid w:val="0093011E"/>
    <w:rsid w:val="0093554E"/>
    <w:rsid w:val="00935AAB"/>
    <w:rsid w:val="0093690C"/>
    <w:rsid w:val="00945777"/>
    <w:rsid w:val="00950137"/>
    <w:rsid w:val="00950625"/>
    <w:rsid w:val="0096261D"/>
    <w:rsid w:val="009909A9"/>
    <w:rsid w:val="00992494"/>
    <w:rsid w:val="009A7122"/>
    <w:rsid w:val="009B258A"/>
    <w:rsid w:val="009B48E8"/>
    <w:rsid w:val="009C6337"/>
    <w:rsid w:val="009D701D"/>
    <w:rsid w:val="009D7803"/>
    <w:rsid w:val="00A00A0F"/>
    <w:rsid w:val="00A21CB8"/>
    <w:rsid w:val="00A249FF"/>
    <w:rsid w:val="00A27132"/>
    <w:rsid w:val="00A34768"/>
    <w:rsid w:val="00A45034"/>
    <w:rsid w:val="00A57EDA"/>
    <w:rsid w:val="00A703D6"/>
    <w:rsid w:val="00A82B08"/>
    <w:rsid w:val="00A852A3"/>
    <w:rsid w:val="00A90CD4"/>
    <w:rsid w:val="00A93955"/>
    <w:rsid w:val="00A95EFF"/>
    <w:rsid w:val="00A96828"/>
    <w:rsid w:val="00AA138E"/>
    <w:rsid w:val="00AA5C6E"/>
    <w:rsid w:val="00AB451B"/>
    <w:rsid w:val="00AB48BE"/>
    <w:rsid w:val="00AC1F7D"/>
    <w:rsid w:val="00AC66EE"/>
    <w:rsid w:val="00AD47F7"/>
    <w:rsid w:val="00AD4FF1"/>
    <w:rsid w:val="00AE25A6"/>
    <w:rsid w:val="00AF135F"/>
    <w:rsid w:val="00AF3793"/>
    <w:rsid w:val="00B031FA"/>
    <w:rsid w:val="00B03D6B"/>
    <w:rsid w:val="00B10625"/>
    <w:rsid w:val="00B116FE"/>
    <w:rsid w:val="00B1341E"/>
    <w:rsid w:val="00B13EDC"/>
    <w:rsid w:val="00B21CCB"/>
    <w:rsid w:val="00B22507"/>
    <w:rsid w:val="00B34CC1"/>
    <w:rsid w:val="00B4183B"/>
    <w:rsid w:val="00B43E25"/>
    <w:rsid w:val="00B4747B"/>
    <w:rsid w:val="00B52CA3"/>
    <w:rsid w:val="00B54DE2"/>
    <w:rsid w:val="00B63E67"/>
    <w:rsid w:val="00B65948"/>
    <w:rsid w:val="00B707D3"/>
    <w:rsid w:val="00B73C72"/>
    <w:rsid w:val="00B90CA6"/>
    <w:rsid w:val="00BC6B3C"/>
    <w:rsid w:val="00BE1D60"/>
    <w:rsid w:val="00BE1E72"/>
    <w:rsid w:val="00BF0CA7"/>
    <w:rsid w:val="00C00502"/>
    <w:rsid w:val="00C01C21"/>
    <w:rsid w:val="00C05141"/>
    <w:rsid w:val="00C1056A"/>
    <w:rsid w:val="00C10C79"/>
    <w:rsid w:val="00C1371D"/>
    <w:rsid w:val="00C13CDE"/>
    <w:rsid w:val="00C22112"/>
    <w:rsid w:val="00C249BF"/>
    <w:rsid w:val="00C35390"/>
    <w:rsid w:val="00C423DC"/>
    <w:rsid w:val="00C45687"/>
    <w:rsid w:val="00C51875"/>
    <w:rsid w:val="00C521F9"/>
    <w:rsid w:val="00C64987"/>
    <w:rsid w:val="00C664AE"/>
    <w:rsid w:val="00C71359"/>
    <w:rsid w:val="00C76E84"/>
    <w:rsid w:val="00C82688"/>
    <w:rsid w:val="00C95925"/>
    <w:rsid w:val="00C96C0A"/>
    <w:rsid w:val="00C96FB1"/>
    <w:rsid w:val="00CB2BE0"/>
    <w:rsid w:val="00CB3731"/>
    <w:rsid w:val="00CB46EA"/>
    <w:rsid w:val="00CB4EB0"/>
    <w:rsid w:val="00CB55AC"/>
    <w:rsid w:val="00CB6736"/>
    <w:rsid w:val="00CD08D8"/>
    <w:rsid w:val="00CD54A2"/>
    <w:rsid w:val="00CD6F46"/>
    <w:rsid w:val="00CE29D7"/>
    <w:rsid w:val="00CF10C3"/>
    <w:rsid w:val="00D049AB"/>
    <w:rsid w:val="00D146EA"/>
    <w:rsid w:val="00D14D5E"/>
    <w:rsid w:val="00D22E3B"/>
    <w:rsid w:val="00D2330F"/>
    <w:rsid w:val="00D26DB8"/>
    <w:rsid w:val="00D322F9"/>
    <w:rsid w:val="00D34484"/>
    <w:rsid w:val="00D441F7"/>
    <w:rsid w:val="00D50E14"/>
    <w:rsid w:val="00D53A02"/>
    <w:rsid w:val="00D56420"/>
    <w:rsid w:val="00D60B07"/>
    <w:rsid w:val="00D61388"/>
    <w:rsid w:val="00D61CB2"/>
    <w:rsid w:val="00D6551D"/>
    <w:rsid w:val="00D7289F"/>
    <w:rsid w:val="00D82D12"/>
    <w:rsid w:val="00D84CEE"/>
    <w:rsid w:val="00DA60C3"/>
    <w:rsid w:val="00DB46CB"/>
    <w:rsid w:val="00DB4B7F"/>
    <w:rsid w:val="00DD0ED8"/>
    <w:rsid w:val="00DF4984"/>
    <w:rsid w:val="00DF7084"/>
    <w:rsid w:val="00E01AFD"/>
    <w:rsid w:val="00E11504"/>
    <w:rsid w:val="00E13EE6"/>
    <w:rsid w:val="00E16F18"/>
    <w:rsid w:val="00E25CA8"/>
    <w:rsid w:val="00E33378"/>
    <w:rsid w:val="00E34798"/>
    <w:rsid w:val="00E358FF"/>
    <w:rsid w:val="00E53F03"/>
    <w:rsid w:val="00E54CD8"/>
    <w:rsid w:val="00E65901"/>
    <w:rsid w:val="00E66A5A"/>
    <w:rsid w:val="00E671CC"/>
    <w:rsid w:val="00E778E9"/>
    <w:rsid w:val="00E824E9"/>
    <w:rsid w:val="00E869DF"/>
    <w:rsid w:val="00E97141"/>
    <w:rsid w:val="00EA062D"/>
    <w:rsid w:val="00EA504C"/>
    <w:rsid w:val="00EC1873"/>
    <w:rsid w:val="00EC2ACE"/>
    <w:rsid w:val="00EC3F13"/>
    <w:rsid w:val="00EE01DC"/>
    <w:rsid w:val="00EE11AC"/>
    <w:rsid w:val="00EE7B31"/>
    <w:rsid w:val="00EE7E03"/>
    <w:rsid w:val="00EF0144"/>
    <w:rsid w:val="00EF01E4"/>
    <w:rsid w:val="00EF339C"/>
    <w:rsid w:val="00EF4460"/>
    <w:rsid w:val="00EF5172"/>
    <w:rsid w:val="00EF540C"/>
    <w:rsid w:val="00F0033C"/>
    <w:rsid w:val="00F017A4"/>
    <w:rsid w:val="00F029E4"/>
    <w:rsid w:val="00F03599"/>
    <w:rsid w:val="00F124DC"/>
    <w:rsid w:val="00F179C0"/>
    <w:rsid w:val="00F17F91"/>
    <w:rsid w:val="00F31E4C"/>
    <w:rsid w:val="00F327B5"/>
    <w:rsid w:val="00F42331"/>
    <w:rsid w:val="00F43F0F"/>
    <w:rsid w:val="00F5399B"/>
    <w:rsid w:val="00F60863"/>
    <w:rsid w:val="00F64D91"/>
    <w:rsid w:val="00F70FDE"/>
    <w:rsid w:val="00F74151"/>
    <w:rsid w:val="00F833C5"/>
    <w:rsid w:val="00F94007"/>
    <w:rsid w:val="00F959D8"/>
    <w:rsid w:val="00F95BD3"/>
    <w:rsid w:val="00F972DF"/>
    <w:rsid w:val="00FA37EA"/>
    <w:rsid w:val="00FA429E"/>
    <w:rsid w:val="00FA6C31"/>
    <w:rsid w:val="00FB4B4F"/>
    <w:rsid w:val="00FB78F2"/>
    <w:rsid w:val="00FC62AC"/>
    <w:rsid w:val="00FD0F71"/>
    <w:rsid w:val="00FD11D3"/>
    <w:rsid w:val="00FD70FF"/>
    <w:rsid w:val="00FD73A1"/>
    <w:rsid w:val="00FE7C70"/>
    <w:rsid w:val="00FF0353"/>
    <w:rsid w:val="00FF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2DA2461D"/>
  <w14:defaultImageDpi w14:val="0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0A0F"/>
    <w:pPr>
      <w:suppressAutoHyphens/>
    </w:pPr>
    <w:rPr>
      <w:rFonts w:ascii="Liberation Serif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hAnsi="OpenSymbol"/>
    </w:rPr>
  </w:style>
  <w:style w:type="character" w:customStyle="1" w:styleId="Variabile">
    <w:name w:val="Variabile"/>
    <w:rPr>
      <w:i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12pt" w:after="6pt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after="7pt" w:line="13.80pt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Liberation Serif" w:hAnsi="Liberation Serif" w:cs="Mangal"/>
      <w:kern w:val="2"/>
      <w:sz w:val="21"/>
      <w:szCs w:val="21"/>
      <w:lang w:val="x-none" w:eastAsia="zh-CN" w:bidi="hi-IN"/>
    </w:rPr>
  </w:style>
  <w:style w:type="paragraph" w:customStyle="1" w:styleId="Textbody">
    <w:name w:val="Text body"/>
    <w:basedOn w:val="Standard"/>
    <w:pPr>
      <w:spacing w:after="7pt" w:line="13.80pt" w:lineRule="auto"/>
    </w:pPr>
  </w:style>
  <w:style w:type="paragraph" w:styleId="Elenco">
    <w:name w:val="List"/>
    <w:basedOn w:val="Textbody"/>
    <w:uiPriority w:val="99"/>
  </w:style>
  <w:style w:type="paragraph" w:styleId="Didascalia">
    <w:name w:val="caption"/>
    <w:basedOn w:val="Standard"/>
    <w:uiPriority w:val="35"/>
    <w:qFormat/>
    <w:pPr>
      <w:suppressLineNumbers/>
      <w:spacing w:before="6pt" w:after="6pt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start="16.95pt" w:hanging="16.95pt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locked/>
    <w:rsid w:val="00172F82"/>
    <w:rPr>
      <w:rFonts w:ascii="Liberation Serif" w:hAnsi="Liberation Serif" w:cs="Times New Roman"/>
      <w:kern w:val="2"/>
      <w:lang w:val="x-none" w:eastAsia="zh-CN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">
    <w:name w:val="ListLabel 1"/>
    <w:uiPriority w:val="99"/>
    <w:rsid w:val="00474AA6"/>
  </w:style>
  <w:style w:type="paragraph" w:styleId="Paragrafoelenco">
    <w:name w:val="List Paragraph"/>
    <w:basedOn w:val="Normale"/>
    <w:uiPriority w:val="34"/>
    <w:qFormat/>
    <w:rsid w:val="00474AA6"/>
    <w:pPr>
      <w:suppressAutoHyphens w:val="0"/>
      <w:autoSpaceDE w:val="0"/>
      <w:autoSpaceDN w:val="0"/>
      <w:adjustRightInd w:val="0"/>
      <w:spacing w:after="10pt" w:line="13.80pt" w:lineRule="auto"/>
      <w:ind w:start="36pt"/>
      <w:contextualSpacing/>
    </w:pPr>
    <w:rPr>
      <w:rFonts w:ascii="Calibri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5pt" w:beforeAutospacing="1" w:after="7.10pt" w:line="13.80pt" w:lineRule="auto"/>
      <w:jc w:val="both"/>
    </w:pPr>
    <w:rPr>
      <w:rFonts w:ascii="Times New Roman" w:hAnsi="Times New Roman" w:cs="Times New Roman"/>
      <w:kern w:val="0"/>
      <w:lang w:eastAsia="it-IT" w:bidi="ar-SA"/>
    </w:rPr>
  </w:style>
  <w:style w:type="character" w:styleId="Collegamentoipertestuale">
    <w:name w:val="Hyperlink"/>
    <w:basedOn w:val="Carpredefinitoparagrafo"/>
    <w:uiPriority w:val="99"/>
    <w:unhideWhenUsed/>
    <w:rsid w:val="004A4D91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9679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19679C"/>
    <w:rPr>
      <w:rFonts w:ascii="Liberation Serif" w:hAnsi="Liberation Serif" w:cs="Times New Roman"/>
      <w:kern w:val="2"/>
      <w:sz w:val="18"/>
      <w:lang w:val="x-none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19679C"/>
    <w:rPr>
      <w:rFonts w:ascii="Liberation Serif" w:hAnsi="Liberation Serif" w:cs="Times New Roman"/>
      <w:b/>
      <w:kern w:val="2"/>
      <w:sz w:val="18"/>
      <w:lang w:val="x-none"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9679C"/>
    <w:rPr>
      <w:rFonts w:ascii="Segoe UI" w:hAnsi="Segoe UI" w:cs="Times New Roman"/>
      <w:kern w:val="2"/>
      <w:sz w:val="16"/>
      <w:lang w:val="x-none" w:eastAsia="zh-C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uppressAutoHyphens w:val="0"/>
    </w:pPr>
    <w:rPr>
      <w:rFonts w:ascii="Courier New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A65D8"/>
    <w:rPr>
      <w:rFonts w:ascii="Courier New" w:hAnsi="Courier New" w:cs="Times New Roman"/>
    </w:rPr>
  </w:style>
  <w:style w:type="character" w:styleId="Enfasigrassetto">
    <w:name w:val="Strong"/>
    <w:basedOn w:val="Carpredefinitoparagrafo"/>
    <w:uiPriority w:val="22"/>
    <w:qFormat/>
    <w:rsid w:val="009C6337"/>
    <w:rPr>
      <w:rFonts w:cs="Times New Roman"/>
      <w:b/>
    </w:rPr>
  </w:style>
  <w:style w:type="paragraph" w:styleId="Revisione">
    <w:name w:val="Revision"/>
    <w:hidden/>
    <w:uiPriority w:val="99"/>
    <w:semiHidden/>
    <w:rsid w:val="009C6337"/>
    <w:rPr>
      <w:rFonts w:ascii="Liberation Serif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0176"/>
    <w:rPr>
      <w:rFonts w:cs="Times New Roman"/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54BEE"/>
    <w:rPr>
      <w:rFonts w:ascii="Liberation Serif" w:hAnsi="Liberation Serif" w:cs="Mangal"/>
      <w:kern w:val="2"/>
      <w:sz w:val="21"/>
      <w:szCs w:val="21"/>
      <w:lang w:val="x-none"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054BEE"/>
    <w:pPr>
      <w:tabs>
        <w:tab w:val="center" w:pos="240.95pt"/>
        <w:tab w:val="end" w:pos="481.90pt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54BEE"/>
    <w:rPr>
      <w:rFonts w:ascii="Liberation Serif" w:hAnsi="Liberation Serif" w:cs="Mangal"/>
      <w:kern w:val="2"/>
      <w:sz w:val="21"/>
      <w:szCs w:val="21"/>
      <w:lang w:val="x-none" w:eastAsia="zh-CN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3970F3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18252407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7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40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40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7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8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89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0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3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4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5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096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s://www.normattiva.it/uri-res/N2Ls?urn:nir:presidente.repubblica:decreto:2000-12-28;445" TargetMode="External"/><Relationship Id="rId13" Type="http://purl.oclc.org/ooxml/officeDocument/relationships/hyperlink" Target="https://cmsras.regione.sardegna.it/api/assets/redazionaleras/821b74d3-dc93-4461-869c-e7b1b60c23d2/del68-15-allegato-codice-di-comportamento.pdf?version=0" TargetMode="External"/><Relationship Id="rId18" Type="http://purl.oclc.org/ooxml/officeDocument/relationships/hyperlink" Target="https://cmsras.regione.sardegna.it/api/assets/redazionaleras/821b74d3-dc93-4461-869c-e7b1b60c23d2/del68-15-allegato-codice-di-comportamento.pdf?version=0" TargetMode="External"/><Relationship Id="rId3" Type="http://purl.oclc.org/ooxml/officeDocument/relationships/styles" Target="styles.xml"/><Relationship Id="rId21" Type="http://purl.oclc.org/ooxml/officeDocument/relationships/footer" Target="footer1.xml"/><Relationship Id="rId7" Type="http://purl.oclc.org/ooxml/officeDocument/relationships/endnotes" Target="endnotes.xml"/><Relationship Id="rId12" Type="http://purl.oclc.org/ooxml/officeDocument/relationships/hyperlink" Target="https://cmsras.regione.sardegna.it/api/assets/redazionaleras/821b74d3-dc93-4461-869c-e7b1b60c23d2/del68-15-allegato-codice-di-comportamento.pdf?version=0" TargetMode="External"/><Relationship Id="rId17" Type="http://purl.oclc.org/ooxml/officeDocument/relationships/hyperlink" Target="https://www.normattiva.it/uri-res/N2Ls?urn:nir:stato:decreto.del.presidente.della.repubblica:2013-04-16;62" TargetMode="External"/><Relationship Id="rId2" Type="http://purl.oclc.org/ooxml/officeDocument/relationships/numbering" Target="numbering.xml"/><Relationship Id="rId16" Type="http://purl.oclc.org/ooxml/officeDocument/relationships/hyperlink" Target="https://www.normattiva.it/uri-res/N2Ls?urn:nir:stato:decreto.legislativo:2001-03-30;165~art35bis!vig" TargetMode="External"/><Relationship Id="rId20" Type="http://purl.oclc.org/ooxml/officeDocument/relationships/hyperlink" Target="https://www.normattiva.it/atto/caricaDettaglioAtto?atto.dataPubblicazioneGazzetta=2001-02-20&amp;atto.codiceRedazionale=001G0049&amp;atto.articolo.numero=0&amp;atto.articolo.sottoArticolo=1&amp;atto.articolo.sottoArticolo1=10&amp;qId=5bc1a0f1-729a-4765-8844-7c929373378f&amp;tabID=0.6069178288818726&amp;title=lbl.dettaglioAtto" TargetMode="Externa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yperlink" Target="https://www.regione.sardegna.it/documenti/1_820_20211104130908.pdf" TargetMode="External"/><Relationship Id="rId5" Type="http://purl.oclc.org/ooxml/officeDocument/relationships/webSettings" Target="webSettings.xml"/><Relationship Id="rId15" Type="http://purl.oclc.org/ooxml/officeDocument/relationships/hyperlink" Target="https://www.normattiva.it/uri-res/N2Ls?urn:nir:stato:decreto.legislativo:2001-03-30;165~art35bis!vig" TargetMode="External"/><Relationship Id="rId23" Type="http://purl.oclc.org/ooxml/officeDocument/relationships/theme" Target="theme/theme1.xml"/><Relationship Id="rId10" Type="http://purl.oclc.org/ooxml/officeDocument/relationships/hyperlink" Target="https://cmsras.regione.sardegna.it/api/assets/redazionaleras/821b74d3-dc93-4461-869c-e7b1b60c23d2/del68-15-allegato-codice-di-comportamento.pdf?version=0" TargetMode="External"/><Relationship Id="rId19" Type="http://purl.oclc.org/ooxml/officeDocument/relationships/hyperlink" Target="https://delibere.regione.sardegna.it/delibera/116900" TargetMode="External"/><Relationship Id="rId4" Type="http://purl.oclc.org/ooxml/officeDocument/relationships/settings" Target="settings.xml"/><Relationship Id="rId9" Type="http://purl.oclc.org/ooxml/officeDocument/relationships/hyperlink" Target="https://www.normattiva.it/uri-res/N2Ls?urn:nir:stato:legge:1990-08-07;241!vig=" TargetMode="External"/><Relationship Id="rId14" Type="http://purl.oclc.org/ooxml/officeDocument/relationships/hyperlink" Target="https://cmsras.regione.sardegna.it/api/assets/redazionaleras/821b74d3-dc93-4461-869c-e7b1b60c23d2/del68-15-allegato-codice-di-comportamento.pdf?version=0" TargetMode="External"/><Relationship Id="rId22" Type="http://purl.oclc.org/ooxml/officeDocument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purl.oclc.org/ooxml/officeDocument/relationships/hyperlink" Target="https://delibere.regione.sardegna.it/delibera/116900" TargetMode="External"/><Relationship Id="rId1" Type="http://purl.oclc.org/ooxml/officeDocument/relationships/hyperlink" Target="https://cmsras.regione.sardegna.it/api/assets/redazionaleras/821b74d3-dc93-4461-869c-e7b1b60c23d2/del68-15-allegato-codice-di-comportamento.pdf?version=0" TargetMode="External"/></Relationships>
</file>

<file path=word/theme/theme1.xml><?xml version="1.0" encoding="utf-8"?>
<a:theme xmlns:a="http://purl.oclc.org/ooxml/drawingml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943DD860-CD9F-4A29-9084-7F699582D4E0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7</Pages>
  <Words>2567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2026-03-02T11:49:00Z</dcterms:created>
  <dcterms:modified xsi:type="dcterms:W3CDTF">2026-03-02T11:58:00Z</dcterms:modified>
</cp:coreProperties>
</file>